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ADEC5" w14:textId="5DD16C4E" w:rsidR="00CE3E27" w:rsidRPr="00CE3E27" w:rsidRDefault="001C592A" w:rsidP="00CE3E27">
      <w:pPr>
        <w:rPr>
          <w:rFonts w:ascii="Arial" w:hAnsi="Arial" w:cs="Arial"/>
          <w:b/>
          <w:bCs/>
          <w:color w:val="00B0F0"/>
          <w:sz w:val="28"/>
          <w:szCs w:val="28"/>
        </w:rPr>
      </w:pPr>
      <w:r w:rsidRPr="0017081D">
        <w:rPr>
          <w:rFonts w:ascii="Arial" w:hAnsi="Arial" w:cs="Arial"/>
          <w:b/>
          <w:bCs/>
          <w:color w:val="00B0F0"/>
          <w:sz w:val="28"/>
          <w:szCs w:val="28"/>
          <w:u w:val="single"/>
        </w:rPr>
        <w:t>EV</w:t>
      </w:r>
      <w:r>
        <w:rPr>
          <w:rFonts w:ascii="Arial" w:hAnsi="Arial" w:cs="Arial"/>
          <w:b/>
          <w:bCs/>
          <w:color w:val="00B0F0"/>
          <w:sz w:val="28"/>
          <w:szCs w:val="28"/>
        </w:rPr>
        <w:t xml:space="preserve">olution of </w:t>
      </w:r>
      <w:r w:rsidR="00077B01">
        <w:rPr>
          <w:rFonts w:ascii="Arial" w:hAnsi="Arial" w:cs="Arial"/>
          <w:b/>
          <w:bCs/>
          <w:color w:val="00B0F0"/>
          <w:sz w:val="28"/>
          <w:szCs w:val="28"/>
        </w:rPr>
        <w:t xml:space="preserve">vehicle sales in Great Britain </w:t>
      </w:r>
      <w:r w:rsidR="00CB23A5">
        <w:rPr>
          <w:rFonts w:ascii="Arial" w:hAnsi="Arial" w:cs="Arial"/>
          <w:b/>
          <w:bCs/>
          <w:color w:val="00B0F0"/>
          <w:sz w:val="28"/>
          <w:szCs w:val="28"/>
        </w:rPr>
        <w:t>Level 3 Core Maths</w:t>
      </w:r>
      <w:r w:rsidR="005A7D00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w:rsidR="00077B01">
        <w:rPr>
          <w:rFonts w:ascii="Arial" w:hAnsi="Arial" w:cs="Arial"/>
          <w:b/>
          <w:bCs/>
          <w:color w:val="00B0F0"/>
          <w:sz w:val="28"/>
          <w:szCs w:val="28"/>
        </w:rPr>
        <w:t>teacher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  <w:gridCol w:w="6604"/>
      </w:tblGrid>
      <w:tr w:rsidR="00656337" w14:paraId="486B8850" w14:textId="77777777" w:rsidTr="00294984">
        <w:tc>
          <w:tcPr>
            <w:tcW w:w="8784" w:type="dxa"/>
          </w:tcPr>
          <w:p w14:paraId="10F9E218" w14:textId="7677F9A8" w:rsidR="00656337" w:rsidRPr="00294984" w:rsidRDefault="00656337" w:rsidP="00D177EA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Brief overview of session ‘</w:t>
            </w:r>
            <w:r w:rsidR="003377E2"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logic’</w:t>
            </w:r>
          </w:p>
        </w:tc>
        <w:tc>
          <w:tcPr>
            <w:tcW w:w="6604" w:type="dxa"/>
          </w:tcPr>
          <w:p w14:paraId="5D636020" w14:textId="1BB045DD" w:rsidR="00656337" w:rsidRPr="00294984" w:rsidRDefault="003377E2" w:rsidP="00D177EA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Mathematical opportunities offered</w:t>
            </w:r>
          </w:p>
        </w:tc>
      </w:tr>
      <w:tr w:rsidR="00656337" w14:paraId="52F4B6A1" w14:textId="77777777" w:rsidTr="00294984">
        <w:tc>
          <w:tcPr>
            <w:tcW w:w="8784" w:type="dxa"/>
          </w:tcPr>
          <w:p w14:paraId="7AE53691" w14:textId="77777777" w:rsidR="00B163C0" w:rsidRDefault="00584DB7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Explore the infographic</w:t>
            </w:r>
            <w:r w:rsidR="00FA207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– what can be worked out from this information and what questions does it raise?</w:t>
            </w:r>
          </w:p>
          <w:p w14:paraId="05C66952" w14:textId="77777777" w:rsidR="00FA207B" w:rsidRDefault="00FA207B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Look at trends in vehicle </w:t>
            </w:r>
            <w:proofErr w:type="gramStart"/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registrations</w:t>
            </w:r>
            <w:proofErr w:type="gramEnd"/>
          </w:p>
          <w:p w14:paraId="479FF846" w14:textId="589B0AE5" w:rsidR="00FA207B" w:rsidRDefault="0033579A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Look at proportions of types of newly registered vehicles over time – why has the percentage of </w:t>
            </w:r>
            <w:r w:rsidR="001E06C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petrol cars </w:t>
            </w:r>
            <w:r w:rsidR="002F5E2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being registered </w:t>
            </w:r>
            <w:r w:rsidR="001E06C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increased from 2015 to 2020?</w:t>
            </w:r>
          </w:p>
          <w:p w14:paraId="5972AD42" w14:textId="77777777" w:rsidR="001E06CB" w:rsidRDefault="001E06CB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Do some calculations</w:t>
            </w:r>
            <w:r w:rsidR="00710D8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</w:t>
            </w:r>
            <w:r w:rsidR="002F5E2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to show that the number of petrol cars being registered has decreased from 2015 to 2020.</w:t>
            </w:r>
          </w:p>
          <w:p w14:paraId="35794E8F" w14:textId="77777777" w:rsidR="006F4AC5" w:rsidRDefault="006F4AC5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Reflect upon the implications for misleading representations of </w:t>
            </w:r>
            <w:proofErr w:type="gramStart"/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data</w:t>
            </w:r>
            <w:proofErr w:type="gramEnd"/>
          </w:p>
          <w:p w14:paraId="583F6935" w14:textId="46DC2E69" w:rsidR="00CA79C1" w:rsidRDefault="00CA79C1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Consider the implications of </w:t>
            </w:r>
            <w:r w:rsidR="00936BD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the ban on new petrol and diesel cars by 203</w:t>
            </w:r>
            <w:r w:rsidR="00B94C7A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5</w:t>
            </w:r>
            <w:r w:rsidR="00936BD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– what affect will this ban have on the proportions of car types being registered?</w:t>
            </w:r>
          </w:p>
          <w:p w14:paraId="605932FC" w14:textId="766E668E" w:rsidR="00936BD1" w:rsidRPr="003377E2" w:rsidRDefault="00936BD1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What questions </w:t>
            </w:r>
            <w:r w:rsidR="009F3134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does the increase in electric vehicles raise?</w:t>
            </w:r>
          </w:p>
        </w:tc>
        <w:tc>
          <w:tcPr>
            <w:tcW w:w="6604" w:type="dxa"/>
          </w:tcPr>
          <w:p w14:paraId="04FDEC3D" w14:textId="3052559E" w:rsidR="00791F6D" w:rsidRDefault="00791F6D" w:rsidP="00791F6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Interpretation of data, statistics, graphs, infographics</w:t>
            </w:r>
            <w:r w:rsidR="00CD606E">
              <w:rPr>
                <w:rFonts w:ascii="Arial" w:eastAsia="Times New Roman" w:hAnsi="Arial" w:cs="Arial"/>
                <w:lang w:eastAsia="en-GB"/>
              </w:rPr>
              <w:t xml:space="preserve"> in context</w:t>
            </w:r>
          </w:p>
          <w:p w14:paraId="61AB50A2" w14:textId="31441C25" w:rsidR="00CD606E" w:rsidRDefault="00CD606E" w:rsidP="00791F6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Critiquing graphs</w:t>
            </w:r>
          </w:p>
          <w:p w14:paraId="7BD9BA43" w14:textId="3CCD02E1" w:rsidR="00001AE0" w:rsidRDefault="00001AE0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Reading scales</w:t>
            </w:r>
          </w:p>
          <w:p w14:paraId="32BA02D1" w14:textId="77777777" w:rsidR="00D03D31" w:rsidRDefault="00B3410D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Calculating percentages</w:t>
            </w:r>
          </w:p>
          <w:p w14:paraId="1FF4363A" w14:textId="4E1774C1" w:rsidR="00B3410D" w:rsidRDefault="00D03D31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Exploring </w:t>
            </w:r>
            <w:r w:rsidR="001E0D3B">
              <w:rPr>
                <w:rFonts w:ascii="Arial" w:eastAsia="Times New Roman" w:hAnsi="Arial" w:cs="Arial"/>
                <w:lang w:eastAsia="en-GB"/>
              </w:rPr>
              <w:t>proportions of quantities</w:t>
            </w:r>
            <w:r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="00071E51">
              <w:rPr>
                <w:rFonts w:ascii="Arial" w:eastAsia="Times New Roman" w:hAnsi="Arial" w:cs="Arial"/>
                <w:lang w:eastAsia="en-GB"/>
              </w:rPr>
              <w:t>over time</w:t>
            </w:r>
          </w:p>
          <w:p w14:paraId="74E6DF29" w14:textId="62EE64B2" w:rsidR="00071E51" w:rsidRDefault="00071E51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Making conjectures about future proportions given available data</w:t>
            </w:r>
          </w:p>
          <w:p w14:paraId="0210BFEC" w14:textId="77777777" w:rsidR="00001AE0" w:rsidRDefault="00001AE0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Analysing and comparing data in order to develop and present a </w:t>
            </w:r>
            <w:proofErr w:type="gramStart"/>
            <w:r>
              <w:rPr>
                <w:rFonts w:ascii="Arial" w:eastAsia="Times New Roman" w:hAnsi="Arial" w:cs="Arial"/>
                <w:lang w:eastAsia="en-GB"/>
              </w:rPr>
              <w:t>conclusion</w:t>
            </w:r>
            <w:proofErr w:type="gramEnd"/>
          </w:p>
          <w:p w14:paraId="5905EA27" w14:textId="39CA9557" w:rsidR="002C6B92" w:rsidRPr="00001AE0" w:rsidRDefault="002C6B92" w:rsidP="00001AE0">
            <w:pPr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32AE1EF1" w14:textId="722A9DA2" w:rsidR="00656337" w:rsidRDefault="00656337" w:rsidP="00D177E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40548CC6" w14:textId="77777777" w:rsidR="002733F1" w:rsidRDefault="002733F1" w:rsidP="00D177E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5C6563C5" w14:textId="58CEB6D6" w:rsidR="005674EC" w:rsidRPr="00CE3E27" w:rsidRDefault="00CE3E27" w:rsidP="00CE3E27">
      <w:pPr>
        <w:rPr>
          <w:rFonts w:ascii="Arial" w:hAnsi="Arial" w:cs="Arial"/>
          <w:b/>
          <w:bCs/>
        </w:rPr>
      </w:pPr>
      <w:r w:rsidRPr="00CE3E27">
        <w:rPr>
          <w:rFonts w:ascii="Arial" w:hAnsi="Arial" w:cs="Arial"/>
          <w:b/>
          <w:bCs/>
        </w:rPr>
        <w:t xml:space="preserve">Time for session: </w:t>
      </w:r>
      <w:r w:rsidR="00012304">
        <w:rPr>
          <w:rFonts w:ascii="Arial" w:hAnsi="Arial" w:cs="Arial"/>
          <w:b/>
          <w:bCs/>
        </w:rPr>
        <w:t>3</w:t>
      </w:r>
      <w:r w:rsidR="009560F1">
        <w:rPr>
          <w:rFonts w:ascii="Arial" w:hAnsi="Arial" w:cs="Arial"/>
          <w:b/>
          <w:bCs/>
        </w:rPr>
        <w:t>0</w:t>
      </w:r>
      <w:r w:rsidRPr="00CE3E27">
        <w:rPr>
          <w:rFonts w:ascii="Arial" w:hAnsi="Arial" w:cs="Arial"/>
          <w:b/>
          <w:bCs/>
        </w:rPr>
        <w:t xml:space="preserve"> minutes</w:t>
      </w:r>
    </w:p>
    <w:tbl>
      <w:tblPr>
        <w:tblStyle w:val="TableGrid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2"/>
        <w:gridCol w:w="3118"/>
        <w:gridCol w:w="5244"/>
        <w:gridCol w:w="6379"/>
      </w:tblGrid>
      <w:tr w:rsidR="00FE6303" w:rsidRPr="00FE6303" w14:paraId="6AD9D0D6" w14:textId="77777777" w:rsidTr="00240A13">
        <w:trPr>
          <w:trHeight w:val="747"/>
        </w:trPr>
        <w:tc>
          <w:tcPr>
            <w:tcW w:w="852" w:type="dxa"/>
          </w:tcPr>
          <w:p w14:paraId="6D79F0E5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>Time</w:t>
            </w:r>
          </w:p>
        </w:tc>
        <w:tc>
          <w:tcPr>
            <w:tcW w:w="3118" w:type="dxa"/>
          </w:tcPr>
          <w:p w14:paraId="7A1B6631" w14:textId="5FECFBAC" w:rsidR="00CE3E27" w:rsidRPr="00CE3E27" w:rsidRDefault="002177A2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Slide</w:t>
            </w:r>
            <w:r w:rsidR="00CE3E27" w:rsidRPr="00CE3E27">
              <w:rPr>
                <w:rFonts w:ascii="Arial" w:hAnsi="Arial" w:cs="Arial"/>
                <w:b/>
              </w:rPr>
              <w:t xml:space="preserve">                                                                 </w:t>
            </w:r>
          </w:p>
        </w:tc>
        <w:tc>
          <w:tcPr>
            <w:tcW w:w="5244" w:type="dxa"/>
          </w:tcPr>
          <w:p w14:paraId="082C6050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 xml:space="preserve">What to do… </w:t>
            </w:r>
          </w:p>
        </w:tc>
        <w:tc>
          <w:tcPr>
            <w:tcW w:w="6379" w:type="dxa"/>
          </w:tcPr>
          <w:p w14:paraId="29778FF1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>Aims, additional info and comments</w:t>
            </w:r>
          </w:p>
        </w:tc>
      </w:tr>
      <w:tr w:rsidR="009560F1" w:rsidRPr="00FE6303" w14:paraId="1B983082" w14:textId="77777777" w:rsidTr="00240A13">
        <w:trPr>
          <w:trHeight w:val="2684"/>
        </w:trPr>
        <w:tc>
          <w:tcPr>
            <w:tcW w:w="852" w:type="dxa"/>
          </w:tcPr>
          <w:p w14:paraId="612E79C0" w14:textId="377A7243" w:rsidR="009560F1" w:rsidRPr="00CE3E27" w:rsidRDefault="009560F1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4F01AE70" w14:textId="5FEFB222" w:rsidR="009560F1" w:rsidRPr="00CE3E27" w:rsidRDefault="0011616B" w:rsidP="00CE3E2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991A230" wp14:editId="3307CB21">
                  <wp:extent cx="1842770" cy="1036320"/>
                  <wp:effectExtent l="0" t="0" r="508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D4CC9A9" w14:textId="77777777" w:rsidR="00CD19E8" w:rsidRPr="00CD19E8" w:rsidRDefault="00CD19E8" w:rsidP="00CD19E8">
            <w:pPr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Explore the infographic.</w:t>
            </w:r>
          </w:p>
          <w:p w14:paraId="4635723D" w14:textId="77777777" w:rsidR="003C1FE3" w:rsidRDefault="003C1FE3" w:rsidP="0002773A">
            <w:pPr>
              <w:rPr>
                <w:rFonts w:ascii="Arial" w:hAnsi="Arial" w:cs="Arial"/>
              </w:rPr>
            </w:pPr>
          </w:p>
          <w:p w14:paraId="36728007" w14:textId="641CF6D0" w:rsidR="00210F4D" w:rsidRDefault="00CD19E8" w:rsidP="0002773A">
            <w:pPr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What other values/figures can be derived from the information presented</w:t>
            </w:r>
            <w:r w:rsidR="00F449FF">
              <w:rPr>
                <w:rFonts w:ascii="Arial" w:hAnsi="Arial" w:cs="Arial"/>
              </w:rPr>
              <w:t>?</w:t>
            </w:r>
            <w:r w:rsidRPr="00CD19E8">
              <w:rPr>
                <w:rFonts w:ascii="Arial" w:hAnsi="Arial" w:cs="Arial"/>
              </w:rPr>
              <w:t xml:space="preserve"> (</w:t>
            </w:r>
            <w:proofErr w:type="gramStart"/>
            <w:r w:rsidRPr="00CD19E8">
              <w:rPr>
                <w:rFonts w:ascii="Arial" w:hAnsi="Arial" w:cs="Arial"/>
              </w:rPr>
              <w:t>e</w:t>
            </w:r>
            <w:r w:rsidR="00F449FF">
              <w:rPr>
                <w:rFonts w:ascii="Arial" w:hAnsi="Arial" w:cs="Arial"/>
              </w:rPr>
              <w:t>.</w:t>
            </w:r>
            <w:r w:rsidRPr="00CD19E8">
              <w:rPr>
                <w:rFonts w:ascii="Arial" w:hAnsi="Arial" w:cs="Arial"/>
              </w:rPr>
              <w:t>g</w:t>
            </w:r>
            <w:r w:rsidR="00F449FF">
              <w:rPr>
                <w:rFonts w:ascii="Arial" w:hAnsi="Arial" w:cs="Arial"/>
              </w:rPr>
              <w:t>.</w:t>
            </w:r>
            <w:proofErr w:type="gramEnd"/>
            <w:r w:rsidRPr="00CD19E8">
              <w:rPr>
                <w:rFonts w:ascii="Arial" w:hAnsi="Arial" w:cs="Arial"/>
              </w:rPr>
              <w:t xml:space="preserve"> total transport emissions from the 27%)</w:t>
            </w:r>
          </w:p>
          <w:p w14:paraId="43C19CAB" w14:textId="77777777" w:rsidR="00847A62" w:rsidRDefault="00847A62" w:rsidP="0002773A">
            <w:pPr>
              <w:rPr>
                <w:rFonts w:ascii="Arial" w:hAnsi="Arial" w:cs="Arial"/>
              </w:rPr>
            </w:pPr>
          </w:p>
          <w:p w14:paraId="0E8DE9EA" w14:textId="053C59F1" w:rsidR="00847A62" w:rsidRPr="00CE3E27" w:rsidRDefault="00847A62" w:rsidP="000277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Ask students what </w:t>
            </w:r>
            <w:r w:rsidR="003C1FE3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>‘Types of Transport’</w:t>
            </w:r>
            <w:r w:rsidR="003C1FE3">
              <w:rPr>
                <w:rFonts w:ascii="Arial" w:hAnsi="Arial" w:cs="Arial"/>
              </w:rPr>
              <w:t xml:space="preserve"> percentages might mean</w:t>
            </w:r>
            <w:r w:rsidR="00472A6B">
              <w:rPr>
                <w:rFonts w:ascii="Arial" w:hAnsi="Arial" w:cs="Arial"/>
              </w:rPr>
              <w:t>.</w:t>
            </w:r>
          </w:p>
        </w:tc>
        <w:tc>
          <w:tcPr>
            <w:tcW w:w="6379" w:type="dxa"/>
          </w:tcPr>
          <w:p w14:paraId="3DEF2A5F" w14:textId="4326F8B3" w:rsidR="008C314D" w:rsidRPr="008C314D" w:rsidRDefault="00364742" w:rsidP="008C3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91% in </w:t>
            </w:r>
            <w:r w:rsidR="003C1FE3" w:rsidRPr="008C314D">
              <w:rPr>
                <w:rFonts w:ascii="Arial" w:hAnsi="Arial" w:cs="Arial"/>
              </w:rPr>
              <w:t>‘Types of Transport’ could feasibly mean:</w:t>
            </w:r>
          </w:p>
          <w:p w14:paraId="679997D0" w14:textId="2E34E2D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all journeys are by road?</w:t>
            </w:r>
          </w:p>
          <w:p w14:paraId="2DB0CBA7" w14:textId="7777777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all emissions are on the road?</w:t>
            </w:r>
          </w:p>
          <w:p w14:paraId="340AFC05" w14:textId="7777777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miles travelled are by road?</w:t>
            </w:r>
          </w:p>
          <w:p w14:paraId="5A5594CA" w14:textId="6E89B5A9" w:rsidR="00034D6F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 xml:space="preserve">91% of vehicles are road vehicles? </w:t>
            </w:r>
          </w:p>
          <w:p w14:paraId="672AFAC0" w14:textId="5C7A17CE" w:rsidR="00034D6F" w:rsidRDefault="00920B7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of these is it likely to be?</w:t>
            </w:r>
            <w:r w:rsidR="00E92104">
              <w:rPr>
                <w:rFonts w:ascii="Arial" w:hAnsi="Arial" w:cs="Arial"/>
              </w:rPr>
              <w:t xml:space="preserve"> </w:t>
            </w:r>
            <w:r w:rsidR="00BE34C8">
              <w:rPr>
                <w:rFonts w:ascii="Arial" w:hAnsi="Arial" w:cs="Arial"/>
              </w:rPr>
              <w:t>(it’s 91% of all emissions are on the road)</w:t>
            </w:r>
          </w:p>
          <w:p w14:paraId="14905E10" w14:textId="324C77B6" w:rsidR="00920B75" w:rsidRDefault="00920B75" w:rsidP="00CE3E27">
            <w:pPr>
              <w:rPr>
                <w:rFonts w:ascii="Arial" w:hAnsi="Arial" w:cs="Arial"/>
              </w:rPr>
            </w:pPr>
          </w:p>
          <w:p w14:paraId="3A993CC3" w14:textId="76B3D5EE" w:rsidR="007556FF" w:rsidRDefault="007556FF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do students think about the sizes of the car, </w:t>
            </w:r>
            <w:proofErr w:type="gramStart"/>
            <w:r>
              <w:rPr>
                <w:rFonts w:ascii="Arial" w:hAnsi="Arial" w:cs="Arial"/>
              </w:rPr>
              <w:t>van</w:t>
            </w:r>
            <w:proofErr w:type="gramEnd"/>
            <w:r>
              <w:rPr>
                <w:rFonts w:ascii="Arial" w:hAnsi="Arial" w:cs="Arial"/>
              </w:rPr>
              <w:t xml:space="preserve"> and bus in the red infographic? These sizes are potentially misleading – how could these be made more representative?</w:t>
            </w:r>
            <w:r w:rsidR="005F571A">
              <w:rPr>
                <w:rFonts w:ascii="Arial" w:hAnsi="Arial" w:cs="Arial"/>
              </w:rPr>
              <w:t xml:space="preserve"> </w:t>
            </w:r>
          </w:p>
          <w:p w14:paraId="1D56264D" w14:textId="77777777" w:rsidR="007556FF" w:rsidRDefault="007556FF" w:rsidP="00CE3E27">
            <w:pPr>
              <w:rPr>
                <w:rFonts w:ascii="Arial" w:hAnsi="Arial" w:cs="Arial"/>
              </w:rPr>
            </w:pPr>
          </w:p>
          <w:p w14:paraId="0CC55618" w14:textId="7BD9CEA5" w:rsidR="0057154F" w:rsidRPr="0090587E" w:rsidRDefault="00F57704" w:rsidP="00CE3E27">
            <w:pPr>
              <w:rPr>
                <w:rFonts w:ascii="Arial" w:hAnsi="Arial" w:cs="Arial"/>
                <w:i/>
                <w:iCs/>
              </w:rPr>
            </w:pPr>
            <w:r w:rsidRPr="0090587E">
              <w:rPr>
                <w:rFonts w:ascii="Arial" w:hAnsi="Arial" w:cs="Arial"/>
                <w:i/>
                <w:iCs/>
              </w:rPr>
              <w:t>Example calculations:</w:t>
            </w:r>
          </w:p>
          <w:p w14:paraId="6DD97F35" w14:textId="2D7C4B5C" w:rsidR="00F57704" w:rsidRDefault="00F57704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2019 </w:t>
            </w:r>
            <w:r w:rsidR="00C4218A">
              <w:rPr>
                <w:rFonts w:ascii="Arial" w:hAnsi="Arial" w:cs="Arial"/>
              </w:rPr>
              <w:t>em</w:t>
            </w:r>
            <w:r w:rsidR="003D1C95">
              <w:rPr>
                <w:rFonts w:ascii="Arial" w:hAnsi="Arial" w:cs="Arial"/>
              </w:rPr>
              <w:t>issions were</w:t>
            </w:r>
            <w:r>
              <w:rPr>
                <w:rFonts w:ascii="Arial" w:hAnsi="Arial" w:cs="Arial"/>
              </w:rPr>
              <w:t xml:space="preserve"> “down 2.8%” from </w:t>
            </w:r>
            <w:r w:rsidR="003D1C95">
              <w:rPr>
                <w:rFonts w:ascii="Arial" w:hAnsi="Arial" w:cs="Arial"/>
              </w:rPr>
              <w:t>2018</w:t>
            </w:r>
            <w:r w:rsidR="00D360FC">
              <w:rPr>
                <w:rFonts w:ascii="Arial" w:hAnsi="Arial" w:cs="Arial"/>
              </w:rPr>
              <w:t xml:space="preserve">, </w:t>
            </w:r>
            <w:r w:rsidR="00246AA6">
              <w:rPr>
                <w:rFonts w:ascii="Arial" w:hAnsi="Arial" w:cs="Arial"/>
              </w:rPr>
              <w:t xml:space="preserve">a </w:t>
            </w:r>
            <w:r w:rsidR="00D360FC">
              <w:rPr>
                <w:rFonts w:ascii="Arial" w:hAnsi="Arial" w:cs="Arial"/>
              </w:rPr>
              <w:t>reverse percentage calculation can find the 2018 value.</w:t>
            </w:r>
          </w:p>
          <w:p w14:paraId="1463D454" w14:textId="45BADAB2" w:rsidR="006C2AEE" w:rsidRDefault="006C2AEE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97.2%=454,800,000</w:t>
            </w:r>
            <w:r w:rsidR="002E04D5">
              <w:rPr>
                <w:rFonts w:ascii="Arial" w:hAnsi="Arial" w:cs="Arial"/>
              </w:rPr>
              <w:t xml:space="preserve"> tonnes</w:t>
            </w:r>
          </w:p>
          <w:p w14:paraId="2C64A76C" w14:textId="0DAC87AA" w:rsidR="002E04D5" w:rsidRDefault="002E04D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100%=</w:t>
            </w:r>
            <w:r w:rsidR="00A6754D">
              <w:rPr>
                <w:rFonts w:ascii="Arial" w:hAnsi="Arial" w:cs="Arial"/>
              </w:rPr>
              <w:t>467,901</w:t>
            </w:r>
            <w:r w:rsidR="00A21D45">
              <w:rPr>
                <w:rFonts w:ascii="Arial" w:hAnsi="Arial" w:cs="Arial"/>
              </w:rPr>
              <w:t>,235 tonnes in 2018</w:t>
            </w:r>
          </w:p>
          <w:p w14:paraId="2EDD469F" w14:textId="79EB0EA3" w:rsidR="00A21D45" w:rsidRDefault="00A21D45" w:rsidP="00CE3E27">
            <w:pPr>
              <w:rPr>
                <w:rFonts w:ascii="Arial" w:hAnsi="Arial" w:cs="Arial"/>
              </w:rPr>
            </w:pPr>
          </w:p>
          <w:p w14:paraId="3FB30F70" w14:textId="6FF87631" w:rsidR="00312537" w:rsidRDefault="00A21D4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If </w:t>
            </w:r>
            <w:r w:rsidR="002A7EFE">
              <w:rPr>
                <w:rFonts w:ascii="Arial" w:hAnsi="Arial" w:cs="Arial"/>
              </w:rPr>
              <w:t>transport produced 27% of emissions in 2019, the value for transp</w:t>
            </w:r>
            <w:r w:rsidR="00D14E29">
              <w:rPr>
                <w:rFonts w:ascii="Arial" w:hAnsi="Arial" w:cs="Arial"/>
              </w:rPr>
              <w:t>ort can be calculated.</w:t>
            </w:r>
          </w:p>
          <w:p w14:paraId="29DB2A8A" w14:textId="0E28C05F" w:rsidR="00D14E29" w:rsidRDefault="00D14E29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27% of 454,800,000 tonnes = </w:t>
            </w:r>
            <w:r w:rsidR="000F7E21">
              <w:rPr>
                <w:rFonts w:ascii="Arial" w:hAnsi="Arial" w:cs="Arial"/>
              </w:rPr>
              <w:t>122,796,000 tonnes</w:t>
            </w:r>
          </w:p>
          <w:p w14:paraId="4C68AB0B" w14:textId="6676971E" w:rsidR="00AB0968" w:rsidRDefault="00AB0968" w:rsidP="00CE3E27">
            <w:pPr>
              <w:rPr>
                <w:rFonts w:ascii="Arial" w:hAnsi="Arial" w:cs="Arial"/>
              </w:rPr>
            </w:pPr>
          </w:p>
          <w:p w14:paraId="219ED181" w14:textId="1C3EB5DB" w:rsidR="000F7E21" w:rsidRDefault="00AB0968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passenger cars produced 67.7 million tonnes of emission </w:t>
            </w:r>
            <w:r w:rsidR="001F7AD4">
              <w:rPr>
                <w:rFonts w:ascii="Arial" w:hAnsi="Arial" w:cs="Arial"/>
              </w:rPr>
              <w:t>in 2019, what % is this of total emissions?</w:t>
            </w:r>
          </w:p>
          <w:p w14:paraId="2CD3407E" w14:textId="185692AF" w:rsidR="001F7AD4" w:rsidRDefault="00B175B6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67.7</w:t>
            </w:r>
            <w:r w:rsidR="00DD6AE0">
              <w:rPr>
                <w:rFonts w:ascii="Arial" w:hAnsi="Arial" w:cs="Arial"/>
              </w:rPr>
              <w:t>/454.8=0.14885664…</w:t>
            </w:r>
          </w:p>
          <w:p w14:paraId="4C460EBA" w14:textId="5C3EB641" w:rsidR="00DD6AE0" w:rsidRDefault="00DD6AE0" w:rsidP="00CE3E27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So</w:t>
            </w:r>
            <w:proofErr w:type="gramEnd"/>
            <w:r>
              <w:rPr>
                <w:rFonts w:ascii="Arial" w:hAnsi="Arial" w:cs="Arial"/>
              </w:rPr>
              <w:t xml:space="preserve"> 14.9%</w:t>
            </w:r>
            <w:r w:rsidR="000E70E4">
              <w:rPr>
                <w:rFonts w:ascii="Arial" w:hAnsi="Arial" w:cs="Arial"/>
              </w:rPr>
              <w:t xml:space="preserve"> of emissions in 2019 w</w:t>
            </w:r>
            <w:r w:rsidR="00E964D9">
              <w:rPr>
                <w:rFonts w:ascii="Arial" w:hAnsi="Arial" w:cs="Arial"/>
              </w:rPr>
              <w:t>ere</w:t>
            </w:r>
            <w:r w:rsidR="000E70E4">
              <w:rPr>
                <w:rFonts w:ascii="Arial" w:hAnsi="Arial" w:cs="Arial"/>
              </w:rPr>
              <w:t xml:space="preserve"> from cars.</w:t>
            </w:r>
            <w:r w:rsidR="009205B0">
              <w:rPr>
                <w:rFonts w:ascii="Arial" w:hAnsi="Arial" w:cs="Arial"/>
              </w:rPr>
              <w:t xml:space="preserve"> This is </w:t>
            </w:r>
            <w:proofErr w:type="gramStart"/>
            <w:r w:rsidR="00E964D9">
              <w:rPr>
                <w:rFonts w:ascii="Arial" w:hAnsi="Arial" w:cs="Arial"/>
              </w:rPr>
              <w:t>open up</w:t>
            </w:r>
            <w:proofErr w:type="gramEnd"/>
            <w:r w:rsidR="00E964D9">
              <w:rPr>
                <w:rFonts w:ascii="Arial" w:hAnsi="Arial" w:cs="Arial"/>
              </w:rPr>
              <w:t xml:space="preserve"> an interesting</w:t>
            </w:r>
            <w:r w:rsidR="009205B0">
              <w:rPr>
                <w:rFonts w:ascii="Arial" w:hAnsi="Arial" w:cs="Arial"/>
              </w:rPr>
              <w:t xml:space="preserve"> comparison to the 27% for all transport types.</w:t>
            </w:r>
          </w:p>
          <w:p w14:paraId="0FC79309" w14:textId="77777777" w:rsidR="001F7AD4" w:rsidRDefault="001F7AD4" w:rsidP="00CE3E27">
            <w:pPr>
              <w:rPr>
                <w:rFonts w:ascii="Arial" w:hAnsi="Arial" w:cs="Arial"/>
              </w:rPr>
            </w:pPr>
          </w:p>
          <w:p w14:paraId="49594C0B" w14:textId="224BE06E" w:rsidR="00CE7A81" w:rsidRDefault="00CE7A81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573.8 billion miles – how far is this?</w:t>
            </w:r>
            <w:r w:rsidR="00860B96">
              <w:rPr>
                <w:rFonts w:ascii="Arial" w:hAnsi="Arial" w:cs="Arial"/>
              </w:rPr>
              <w:t xml:space="preserve"> Is it difficult to imagine this distance?</w:t>
            </w:r>
          </w:p>
          <w:p w14:paraId="47432F18" w14:textId="71571200" w:rsidR="00CE7A81" w:rsidRDefault="00CE7A81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comparison, </w:t>
            </w:r>
            <w:r w:rsidR="000F7F9A">
              <w:rPr>
                <w:rFonts w:ascii="Arial" w:hAnsi="Arial" w:cs="Arial"/>
              </w:rPr>
              <w:t>Pluto is</w:t>
            </w:r>
            <w:r w:rsidR="00A10381">
              <w:rPr>
                <w:rFonts w:ascii="Arial" w:hAnsi="Arial" w:cs="Arial"/>
              </w:rPr>
              <w:t>, on average,</w:t>
            </w:r>
            <w:r w:rsidR="000F7F9A">
              <w:rPr>
                <w:rFonts w:ascii="Arial" w:hAnsi="Arial" w:cs="Arial"/>
              </w:rPr>
              <w:t xml:space="preserve"> around 5 billion miles away from Earth.</w:t>
            </w:r>
            <w:r w:rsidR="00860B96">
              <w:rPr>
                <w:rFonts w:ascii="Arial" w:hAnsi="Arial" w:cs="Arial"/>
              </w:rPr>
              <w:t xml:space="preserve"> </w:t>
            </w:r>
          </w:p>
          <w:p w14:paraId="5617183E" w14:textId="77777777" w:rsidR="000F7F9A" w:rsidRPr="00E94A21" w:rsidRDefault="000F7F9A" w:rsidP="00CE3E27">
            <w:pPr>
              <w:rPr>
                <w:rFonts w:ascii="Arial" w:hAnsi="Arial" w:cs="Arial"/>
              </w:rPr>
            </w:pPr>
          </w:p>
          <w:p w14:paraId="5293FB13" w14:textId="7E1B11AE" w:rsidR="00312537" w:rsidRDefault="0090587E" w:rsidP="009949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  <w:r w:rsidR="00B87CF8">
              <w:rPr>
                <w:sz w:val="22"/>
                <w:szCs w:val="22"/>
              </w:rPr>
              <w:t xml:space="preserve"> </w:t>
            </w:r>
            <w:r w:rsidR="002B376D">
              <w:rPr>
                <w:sz w:val="22"/>
                <w:szCs w:val="22"/>
              </w:rPr>
              <w:t>publicly</w:t>
            </w:r>
            <w:r w:rsidR="00B87CF8">
              <w:rPr>
                <w:sz w:val="22"/>
                <w:szCs w:val="22"/>
              </w:rPr>
              <w:t xml:space="preserve"> </w:t>
            </w:r>
            <w:r w:rsidR="002B376D">
              <w:rPr>
                <w:sz w:val="22"/>
                <w:szCs w:val="22"/>
              </w:rPr>
              <w:t xml:space="preserve">available </w:t>
            </w:r>
            <w:hyperlink r:id="rId12" w:history="1">
              <w:r w:rsidR="002B376D" w:rsidRPr="002B376D">
                <w:rPr>
                  <w:rStyle w:val="Hyperlink"/>
                  <w:sz w:val="22"/>
                  <w:szCs w:val="22"/>
                </w:rPr>
                <w:t>here</w:t>
              </w:r>
            </w:hyperlink>
            <w:r w:rsidR="002B376D">
              <w:rPr>
                <w:sz w:val="22"/>
                <w:szCs w:val="22"/>
              </w:rPr>
              <w:t xml:space="preserve"> and </w:t>
            </w:r>
            <w:hyperlink r:id="rId13" w:history="1">
              <w:r w:rsidR="002B376D" w:rsidRPr="002B376D">
                <w:rPr>
                  <w:rStyle w:val="Hyperlink"/>
                  <w:sz w:val="22"/>
                  <w:szCs w:val="22"/>
                </w:rPr>
                <w:t>here</w:t>
              </w:r>
            </w:hyperlink>
          </w:p>
          <w:p w14:paraId="755366B5" w14:textId="6CE2C45C" w:rsidR="00E964D9" w:rsidRPr="00A42067" w:rsidRDefault="00E964D9" w:rsidP="0099498D">
            <w:pPr>
              <w:pStyle w:val="Default"/>
            </w:pPr>
          </w:p>
        </w:tc>
      </w:tr>
      <w:tr w:rsidR="00A7618A" w:rsidRPr="00FE6303" w14:paraId="5FAA46BD" w14:textId="77777777" w:rsidTr="00047B7A">
        <w:trPr>
          <w:trHeight w:val="1266"/>
        </w:trPr>
        <w:tc>
          <w:tcPr>
            <w:tcW w:w="852" w:type="dxa"/>
          </w:tcPr>
          <w:p w14:paraId="412D9C1A" w14:textId="6F7E41F7" w:rsidR="00A7618A" w:rsidRPr="00CE3E27" w:rsidRDefault="00A7618A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DCA5CC0" w14:textId="344E4E4D" w:rsidR="00A7618A" w:rsidRPr="00CE3E27" w:rsidRDefault="0011616B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B1EB22B" wp14:editId="23A5FF6D">
                  <wp:extent cx="1842770" cy="1036320"/>
                  <wp:effectExtent l="0" t="0" r="508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50A8AA5B" w14:textId="5AEA42B1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New vehicle registrations from 2000 to 202</w:t>
            </w:r>
            <w:r w:rsidR="00D1282F">
              <w:rPr>
                <w:rFonts w:ascii="Arial" w:hAnsi="Arial" w:cs="Arial"/>
              </w:rPr>
              <w:t>2</w:t>
            </w:r>
            <w:r w:rsidRPr="00CD19E8">
              <w:rPr>
                <w:rFonts w:ascii="Arial" w:hAnsi="Arial" w:cs="Arial"/>
              </w:rPr>
              <w:t>.</w:t>
            </w:r>
          </w:p>
          <w:p w14:paraId="719C55E6" w14:textId="77777777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Invite commentary. Why the fluctuations?</w:t>
            </w:r>
          </w:p>
          <w:p w14:paraId="15984787" w14:textId="7690AAEC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I</w:t>
            </w:r>
            <w:r w:rsidR="00185B53">
              <w:rPr>
                <w:rFonts w:ascii="Arial" w:hAnsi="Arial" w:cs="Arial"/>
              </w:rPr>
              <w:t>s</w:t>
            </w:r>
            <w:r w:rsidRPr="00CD19E8">
              <w:rPr>
                <w:rFonts w:ascii="Arial" w:hAnsi="Arial" w:cs="Arial"/>
              </w:rPr>
              <w:t xml:space="preserve"> this what you’d expect? Why?</w:t>
            </w:r>
          </w:p>
          <w:p w14:paraId="2754FA48" w14:textId="228B26AF" w:rsidR="00A7618A" w:rsidRPr="00CE3E27" w:rsidRDefault="00A7618A" w:rsidP="00C70FF0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48858BC3" w14:textId="66237AB4" w:rsidR="00D0225B" w:rsidRPr="00AA6D56" w:rsidRDefault="00AA6D56" w:rsidP="00AA6D56">
            <w:p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Potential influencing factors include:</w:t>
            </w:r>
          </w:p>
          <w:p w14:paraId="69C177F8" w14:textId="77777777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R</w:t>
            </w:r>
            <w:r w:rsidR="00D0225B" w:rsidRPr="00AA6D56">
              <w:rPr>
                <w:rFonts w:ascii="Arial" w:hAnsi="Arial" w:cs="Arial"/>
              </w:rPr>
              <w:t>ecession</w:t>
            </w:r>
          </w:p>
          <w:p w14:paraId="4D14DCA2" w14:textId="5C074BC4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 xml:space="preserve">Car </w:t>
            </w:r>
            <w:proofErr w:type="gramStart"/>
            <w:r w:rsidRPr="00AA6D56">
              <w:rPr>
                <w:rFonts w:ascii="Arial" w:hAnsi="Arial" w:cs="Arial"/>
              </w:rPr>
              <w:t>scrappage</w:t>
            </w:r>
            <w:proofErr w:type="gramEnd"/>
            <w:r w:rsidRPr="00AA6D56">
              <w:rPr>
                <w:rFonts w:ascii="Arial" w:hAnsi="Arial" w:cs="Arial"/>
              </w:rPr>
              <w:t xml:space="preserve"> scheme</w:t>
            </w:r>
            <w:r w:rsidR="000928BE">
              <w:rPr>
                <w:rFonts w:ascii="Arial" w:hAnsi="Arial" w:cs="Arial"/>
              </w:rPr>
              <w:t xml:space="preserve"> (2008/2009)</w:t>
            </w:r>
          </w:p>
          <w:p w14:paraId="5FC1F93C" w14:textId="77777777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E</w:t>
            </w:r>
            <w:r w:rsidR="00D0225B" w:rsidRPr="00AA6D56">
              <w:rPr>
                <w:rFonts w:ascii="Arial" w:hAnsi="Arial" w:cs="Arial"/>
              </w:rPr>
              <w:t>conomic recovery</w:t>
            </w:r>
          </w:p>
          <w:p w14:paraId="345947A5" w14:textId="77777777" w:rsidR="00A7618A" w:rsidRDefault="00D0225B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C</w:t>
            </w:r>
            <w:r w:rsidR="00AA6D56" w:rsidRPr="00AA6D56">
              <w:rPr>
                <w:rFonts w:ascii="Arial" w:hAnsi="Arial" w:cs="Arial"/>
              </w:rPr>
              <w:t>ovid-</w:t>
            </w:r>
            <w:r w:rsidRPr="00AA6D56">
              <w:rPr>
                <w:rFonts w:ascii="Arial" w:hAnsi="Arial" w:cs="Arial"/>
              </w:rPr>
              <w:t>19</w:t>
            </w:r>
          </w:p>
          <w:p w14:paraId="337D0EB7" w14:textId="1C0CFE19" w:rsidR="00773C49" w:rsidRPr="00AA6D56" w:rsidRDefault="00773C49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Shortage of parts</w:t>
            </w:r>
            <w:r w:rsidR="00F7599A">
              <w:rPr>
                <w:rFonts w:ascii="Arial" w:hAnsi="Arial" w:cs="Arial"/>
              </w:rPr>
              <w:t>, war in Ukraine</w:t>
            </w:r>
          </w:p>
        </w:tc>
      </w:tr>
      <w:tr w:rsidR="00FE6303" w:rsidRPr="00FE6303" w14:paraId="28905FDE" w14:textId="77777777" w:rsidTr="00047B7A">
        <w:trPr>
          <w:trHeight w:val="1567"/>
        </w:trPr>
        <w:tc>
          <w:tcPr>
            <w:tcW w:w="852" w:type="dxa"/>
          </w:tcPr>
          <w:p w14:paraId="2268ACB5" w14:textId="59B58176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24B672BF" w14:textId="19A3E7EA" w:rsidR="00CE3E27" w:rsidRPr="00CE3E27" w:rsidRDefault="00047B7A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004ABAA" wp14:editId="0E3A6051">
                  <wp:extent cx="1842770" cy="1036320"/>
                  <wp:effectExtent l="0" t="0" r="5080" b="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E97B47B" w14:textId="196E657C" w:rsidR="00A621AC" w:rsidRDefault="00A621AC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questions does this raise?</w:t>
            </w:r>
          </w:p>
          <w:p w14:paraId="3B3813D3" w14:textId="715D4DF5" w:rsidR="00E83F67" w:rsidRDefault="00E83F67" w:rsidP="00C77048">
            <w:pPr>
              <w:rPr>
                <w:rFonts w:ascii="Arial" w:hAnsi="Arial" w:cs="Arial"/>
              </w:rPr>
            </w:pPr>
          </w:p>
          <w:p w14:paraId="238494B6" w14:textId="0C3C98E0" w:rsidR="00E83F67" w:rsidRDefault="00417DE6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changing and why?</w:t>
            </w:r>
          </w:p>
          <w:p w14:paraId="4055C724" w14:textId="77777777" w:rsidR="00A621AC" w:rsidRDefault="00A621AC" w:rsidP="00C77048">
            <w:pPr>
              <w:rPr>
                <w:rFonts w:ascii="Arial" w:hAnsi="Arial" w:cs="Arial"/>
              </w:rPr>
            </w:pPr>
          </w:p>
          <w:p w14:paraId="065CDECF" w14:textId="4CF3CEEA" w:rsidR="00510684" w:rsidRPr="00C77048" w:rsidRDefault="00CA3FE2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Encourage students to consider whether </w:t>
            </w:r>
            <w:r w:rsidR="008C3429">
              <w:rPr>
                <w:rFonts w:ascii="Arial" w:hAnsi="Arial" w:cs="Arial"/>
              </w:rPr>
              <w:t xml:space="preserve">the </w:t>
            </w:r>
            <w:r w:rsidR="008C3429" w:rsidRPr="00E73D88">
              <w:rPr>
                <w:rFonts w:ascii="Arial" w:hAnsi="Arial" w:cs="Arial"/>
                <w:b/>
                <w:bCs/>
              </w:rPr>
              <w:t xml:space="preserve">number </w:t>
            </w:r>
            <w:r w:rsidR="008C3429">
              <w:rPr>
                <w:rFonts w:ascii="Arial" w:hAnsi="Arial" w:cs="Arial"/>
              </w:rPr>
              <w:t>of petrol cars registered increase</w:t>
            </w:r>
            <w:r>
              <w:rPr>
                <w:rFonts w:ascii="Arial" w:hAnsi="Arial" w:cs="Arial"/>
              </w:rPr>
              <w:t>d</w:t>
            </w:r>
            <w:r w:rsidR="008C3429">
              <w:rPr>
                <w:rFonts w:ascii="Arial" w:hAnsi="Arial" w:cs="Arial"/>
              </w:rPr>
              <w:t xml:space="preserve"> from 2015 to 2020?</w:t>
            </w:r>
          </w:p>
        </w:tc>
        <w:tc>
          <w:tcPr>
            <w:tcW w:w="6379" w:type="dxa"/>
          </w:tcPr>
          <w:p w14:paraId="30709692" w14:textId="78E737BD" w:rsidR="00500207" w:rsidRDefault="00437AFD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Collect students</w:t>
            </w:r>
            <w:r w:rsidR="00D1282F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intuitive </w:t>
            </w:r>
            <w:r w:rsidR="00500207">
              <w:rPr>
                <w:rFonts w:ascii="Arial" w:hAnsi="Arial" w:cs="Arial"/>
              </w:rPr>
              <w:t xml:space="preserve">responses </w:t>
            </w:r>
            <w:proofErr w:type="gramStart"/>
            <w:r w:rsidR="00500207">
              <w:rPr>
                <w:rFonts w:ascii="Arial" w:hAnsi="Arial" w:cs="Arial"/>
              </w:rPr>
              <w:t>in order to</w:t>
            </w:r>
            <w:proofErr w:type="gramEnd"/>
            <w:r w:rsidR="00500207">
              <w:rPr>
                <w:rFonts w:ascii="Arial" w:hAnsi="Arial" w:cs="Arial"/>
              </w:rPr>
              <w:t xml:space="preserve"> motivate doing the calculations on slide 6, which will answer the question.</w:t>
            </w:r>
          </w:p>
          <w:p w14:paraId="33DC6160" w14:textId="661FA60D" w:rsidR="00BC64C6" w:rsidRPr="001174FE" w:rsidRDefault="00CA3FE2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 that</w:t>
            </w:r>
            <w:r w:rsidR="00500207">
              <w:rPr>
                <w:rFonts w:ascii="Arial" w:hAnsi="Arial" w:cs="Arial"/>
              </w:rPr>
              <w:t xml:space="preserve"> the bars make it appear that the number</w:t>
            </w:r>
            <w:r w:rsidR="001174FE">
              <w:rPr>
                <w:rFonts w:ascii="Arial" w:hAnsi="Arial" w:cs="Arial"/>
              </w:rPr>
              <w:t xml:space="preserve"> of petrol cars</w:t>
            </w:r>
            <w:r w:rsidR="00500207">
              <w:rPr>
                <w:rFonts w:ascii="Arial" w:hAnsi="Arial" w:cs="Arial"/>
              </w:rPr>
              <w:t xml:space="preserve"> has increase</w:t>
            </w:r>
            <w:r w:rsidR="001174FE">
              <w:rPr>
                <w:rFonts w:ascii="Arial" w:hAnsi="Arial" w:cs="Arial"/>
              </w:rPr>
              <w:t>d</w:t>
            </w:r>
            <w:r w:rsidR="00500207">
              <w:rPr>
                <w:rFonts w:ascii="Arial" w:hAnsi="Arial" w:cs="Arial"/>
              </w:rPr>
              <w:t xml:space="preserve">, but </w:t>
            </w:r>
            <w:r w:rsidR="001174FE">
              <w:rPr>
                <w:rFonts w:ascii="Arial" w:hAnsi="Arial" w:cs="Arial"/>
              </w:rPr>
              <w:t xml:space="preserve">they </w:t>
            </w:r>
            <w:proofErr w:type="gramStart"/>
            <w:r w:rsidR="001174FE">
              <w:rPr>
                <w:rFonts w:ascii="Arial" w:hAnsi="Arial" w:cs="Arial"/>
              </w:rPr>
              <w:t>actually show</w:t>
            </w:r>
            <w:proofErr w:type="gramEnd"/>
            <w:r w:rsidR="001174FE">
              <w:rPr>
                <w:rFonts w:ascii="Arial" w:hAnsi="Arial" w:cs="Arial"/>
              </w:rPr>
              <w:t xml:space="preserve"> that the </w:t>
            </w:r>
            <w:r w:rsidR="001174FE" w:rsidRPr="00E73D88">
              <w:rPr>
                <w:rFonts w:ascii="Arial" w:hAnsi="Arial" w:cs="Arial"/>
                <w:b/>
                <w:bCs/>
                <w:i/>
                <w:iCs/>
              </w:rPr>
              <w:t>proportion</w:t>
            </w:r>
            <w:r w:rsidR="001174FE" w:rsidRPr="00E73D88">
              <w:rPr>
                <w:rFonts w:ascii="Arial" w:hAnsi="Arial" w:cs="Arial"/>
                <w:b/>
                <w:bCs/>
              </w:rPr>
              <w:t xml:space="preserve"> </w:t>
            </w:r>
            <w:r w:rsidR="001174FE">
              <w:rPr>
                <w:rFonts w:ascii="Arial" w:hAnsi="Arial" w:cs="Arial"/>
              </w:rPr>
              <w:t>of petrol cars has increased.</w:t>
            </w:r>
          </w:p>
        </w:tc>
      </w:tr>
      <w:tr w:rsidR="00FE6303" w:rsidRPr="00FE6303" w14:paraId="35F56592" w14:textId="77777777" w:rsidTr="005B58B0">
        <w:trPr>
          <w:trHeight w:val="564"/>
        </w:trPr>
        <w:tc>
          <w:tcPr>
            <w:tcW w:w="852" w:type="dxa"/>
          </w:tcPr>
          <w:p w14:paraId="45BA7FC5" w14:textId="233478E4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1EC48448" w14:textId="1C1EE1BD" w:rsidR="00CE3E27" w:rsidRPr="00CE3E27" w:rsidRDefault="00047B7A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7C6C47C" wp14:editId="4F6CA50F">
                  <wp:extent cx="1842770" cy="1036320"/>
                  <wp:effectExtent l="0" t="0" r="5080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74137E38" w14:textId="11876014" w:rsidR="00FE621B" w:rsidRPr="00B87136" w:rsidRDefault="00A43053" w:rsidP="00CE3E27">
            <w:pPr>
              <w:spacing w:after="160" w:line="259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Hidden </w:t>
            </w:r>
            <w:proofErr w:type="gramStart"/>
            <w:r>
              <w:rPr>
                <w:rFonts w:ascii="Arial" w:hAnsi="Arial" w:cs="Arial"/>
                <w:bCs/>
              </w:rPr>
              <w:t>slide, in case</w:t>
            </w:r>
            <w:proofErr w:type="gramEnd"/>
            <w:r>
              <w:rPr>
                <w:rFonts w:ascii="Arial" w:hAnsi="Arial" w:cs="Arial"/>
                <w:bCs/>
              </w:rPr>
              <w:t xml:space="preserve"> the definitions are needed.</w:t>
            </w:r>
          </w:p>
        </w:tc>
        <w:tc>
          <w:tcPr>
            <w:tcW w:w="6379" w:type="dxa"/>
          </w:tcPr>
          <w:p w14:paraId="0A2F75AB" w14:textId="77777777" w:rsidR="003A4C58" w:rsidRDefault="00EB257C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Discussion opportunity here </w:t>
            </w:r>
            <w:r w:rsidR="00DA306E">
              <w:rPr>
                <w:rFonts w:ascii="Arial" w:hAnsi="Arial" w:cs="Arial"/>
              </w:rPr>
              <w:t xml:space="preserve">about different types of </w:t>
            </w:r>
            <w:proofErr w:type="gramStart"/>
            <w:r w:rsidR="00DA306E">
              <w:rPr>
                <w:rFonts w:ascii="Arial" w:hAnsi="Arial" w:cs="Arial"/>
              </w:rPr>
              <w:t>hybrid</w:t>
            </w:r>
            <w:proofErr w:type="gramEnd"/>
            <w:r w:rsidR="00DA306E">
              <w:rPr>
                <w:rFonts w:ascii="Arial" w:hAnsi="Arial" w:cs="Arial"/>
              </w:rPr>
              <w:t>:</w:t>
            </w:r>
          </w:p>
          <w:p w14:paraId="3D08D113" w14:textId="77777777" w:rsidR="00DA306E" w:rsidRPr="00DA306E" w:rsidRDefault="00DA306E" w:rsidP="00DA306E">
            <w:pPr>
              <w:rPr>
                <w:rFonts w:ascii="Arial" w:hAnsi="Arial" w:cs="Arial"/>
              </w:rPr>
            </w:pPr>
            <w:r w:rsidRPr="00DA306E">
              <w:rPr>
                <w:rFonts w:ascii="Arial" w:hAnsi="Arial" w:cs="Arial"/>
              </w:rPr>
              <w:t xml:space="preserve">You might choose to ask the following question of your students: 'does anyone know the difference between a hybrid and a plug-in hybrid?' It's likely that some students will </w:t>
            </w:r>
            <w:proofErr w:type="gramStart"/>
            <w:r w:rsidRPr="00DA306E">
              <w:rPr>
                <w:rFonts w:ascii="Arial" w:hAnsi="Arial" w:cs="Arial"/>
              </w:rPr>
              <w:t>know</w:t>
            </w:r>
            <w:proofErr w:type="gramEnd"/>
            <w:r w:rsidRPr="00DA306E">
              <w:rPr>
                <w:rFonts w:ascii="Arial" w:hAnsi="Arial" w:cs="Arial"/>
              </w:rPr>
              <w:t xml:space="preserve"> and it feels like opportunity for them to offer their experience to the lesson in a positive way.</w:t>
            </w:r>
          </w:p>
          <w:p w14:paraId="16499687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20207D9B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197F5E81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2410DCDA" w14:textId="0F8CCD78" w:rsidR="00DA306E" w:rsidRPr="00CE3E27" w:rsidRDefault="008E2094" w:rsidP="00DA306E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DA306E" w:rsidRPr="00DA306E">
              <w:rPr>
                <w:rFonts w:ascii="Arial" w:hAnsi="Arial" w:cs="Arial"/>
              </w:rPr>
              <w:t xml:space="preserve">ybrids and plug-in hybrids both have an internal combustion engine and electric </w:t>
            </w:r>
            <w:proofErr w:type="gramStart"/>
            <w:r w:rsidR="00DA306E" w:rsidRPr="00DA306E">
              <w:rPr>
                <w:rFonts w:ascii="Arial" w:hAnsi="Arial" w:cs="Arial"/>
              </w:rPr>
              <w:t>motors</w:t>
            </w:r>
            <w:proofErr w:type="gramEnd"/>
            <w:r w:rsidR="00DA306E" w:rsidRPr="00DA306E">
              <w:rPr>
                <w:rFonts w:ascii="Arial" w:hAnsi="Arial" w:cs="Arial"/>
              </w:rPr>
              <w:t xml:space="preserve"> and the difference is how the battery is charged. Hybrid vehicle batteries are charged by the </w:t>
            </w:r>
            <w:r w:rsidR="00DA306E">
              <w:rPr>
                <w:rFonts w:ascii="Arial" w:hAnsi="Arial" w:cs="Arial"/>
              </w:rPr>
              <w:t>inter</w:t>
            </w:r>
            <w:r w:rsidR="00927ECB">
              <w:rPr>
                <w:rFonts w:ascii="Arial" w:hAnsi="Arial" w:cs="Arial"/>
              </w:rPr>
              <w:t xml:space="preserve">nal combustion engine </w:t>
            </w:r>
            <w:r w:rsidR="00DA306E" w:rsidRPr="00DA306E">
              <w:rPr>
                <w:rFonts w:ascii="Arial" w:hAnsi="Arial" w:cs="Arial"/>
              </w:rPr>
              <w:t>and with regenerative braking</w:t>
            </w:r>
            <w:r w:rsidR="00927ECB">
              <w:rPr>
                <w:rFonts w:ascii="Arial" w:hAnsi="Arial" w:cs="Arial"/>
              </w:rPr>
              <w:t>,</w:t>
            </w:r>
            <w:r w:rsidR="00DA306E" w:rsidRPr="00DA306E">
              <w:rPr>
                <w:rFonts w:ascii="Arial" w:hAnsi="Arial" w:cs="Arial"/>
              </w:rPr>
              <w:t xml:space="preserve"> whereas plug-in hybrids can also be charged at the mains</w:t>
            </w:r>
          </w:p>
        </w:tc>
      </w:tr>
      <w:tr w:rsidR="00FE6303" w:rsidRPr="00FE6303" w14:paraId="689850A7" w14:textId="77777777" w:rsidTr="00C30219">
        <w:trPr>
          <w:trHeight w:val="557"/>
        </w:trPr>
        <w:tc>
          <w:tcPr>
            <w:tcW w:w="852" w:type="dxa"/>
          </w:tcPr>
          <w:p w14:paraId="22466BBB" w14:textId="2F0E8152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29FA8AC" w14:textId="646C4A7C" w:rsidR="00CE3E27" w:rsidRPr="00CE3E27" w:rsidRDefault="002227A0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97259A7" wp14:editId="22E63702">
                  <wp:extent cx="1842770" cy="1036320"/>
                  <wp:effectExtent l="0" t="0" r="5080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21689C1" w14:textId="5AE7C1D5" w:rsidR="00171D61" w:rsidRPr="00CE3E27" w:rsidRDefault="00171D61" w:rsidP="00DE4ACA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75AF7E97" w14:textId="7652F045" w:rsidR="003934BD" w:rsidRPr="00CE3E27" w:rsidRDefault="0059538C" w:rsidP="002238F5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Calculation of percentages </w:t>
            </w:r>
            <w:r w:rsidR="002238F5">
              <w:rPr>
                <w:rFonts w:ascii="Arial" w:hAnsi="Arial" w:cs="Arial"/>
              </w:rPr>
              <w:t>using real data - t</w:t>
            </w:r>
            <w:r>
              <w:rPr>
                <w:rFonts w:ascii="Arial" w:hAnsi="Arial" w:cs="Arial"/>
              </w:rPr>
              <w:t xml:space="preserve">he values are as presented by </w:t>
            </w:r>
            <w:r w:rsidR="000D0380">
              <w:rPr>
                <w:rFonts w:ascii="Arial" w:hAnsi="Arial" w:cs="Arial"/>
              </w:rPr>
              <w:t>Department for Transport</w:t>
            </w:r>
            <w:r w:rsidR="002238F5">
              <w:rPr>
                <w:rFonts w:ascii="Arial" w:hAnsi="Arial" w:cs="Arial"/>
              </w:rPr>
              <w:t xml:space="preserve">. </w:t>
            </w:r>
            <w:r w:rsidR="003F607A">
              <w:rPr>
                <w:rFonts w:ascii="Arial" w:hAnsi="Arial" w:cs="Arial"/>
              </w:rPr>
              <w:t>Students need to be efficient and accurate in their processes.</w:t>
            </w:r>
          </w:p>
        </w:tc>
      </w:tr>
      <w:tr w:rsidR="00FE6303" w:rsidRPr="00FE6303" w14:paraId="7F374915" w14:textId="77777777" w:rsidTr="00240A13">
        <w:trPr>
          <w:trHeight w:val="2539"/>
        </w:trPr>
        <w:tc>
          <w:tcPr>
            <w:tcW w:w="852" w:type="dxa"/>
          </w:tcPr>
          <w:p w14:paraId="1FA7FC80" w14:textId="5A83ECFF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A8E7EB0" w14:textId="284C9F55" w:rsidR="00CE3E27" w:rsidRPr="00CE3E27" w:rsidRDefault="002227A0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E894D82" wp14:editId="146F2E99">
                  <wp:extent cx="1842770" cy="1036320"/>
                  <wp:effectExtent l="0" t="0" r="508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5B6B5C8" w14:textId="6175B2C6" w:rsidR="007C2CF5" w:rsidRPr="00CE3E27" w:rsidRDefault="007C2CF5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3179CED1" w14:textId="77777777" w:rsidR="006F3AD9" w:rsidRDefault="00F113D5" w:rsidP="006F3AD9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Reflect upon the implications of graphs and tables presenting data in misleading ways – the graph on slide </w:t>
            </w:r>
            <w:r w:rsidR="00E27BED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made it look like the number of petrol car registrations had increased, but it had </w:t>
            </w:r>
            <w:proofErr w:type="gramStart"/>
            <w:r>
              <w:rPr>
                <w:rFonts w:ascii="Arial" w:hAnsi="Arial" w:cs="Arial"/>
              </w:rPr>
              <w:t>actually decreased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14:paraId="0D688EB4" w14:textId="224F3521" w:rsidR="00D55D18" w:rsidRPr="00CE3E27" w:rsidRDefault="00D55D18" w:rsidP="006F3AD9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A273B9" w:rsidRPr="00FE6303" w14:paraId="10C994ED" w14:textId="77777777" w:rsidTr="00A273B9">
        <w:trPr>
          <w:trHeight w:val="1840"/>
        </w:trPr>
        <w:tc>
          <w:tcPr>
            <w:tcW w:w="852" w:type="dxa"/>
          </w:tcPr>
          <w:p w14:paraId="4484B939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32C29726" w14:textId="0545B09A" w:rsidR="00A273B9" w:rsidRDefault="00A273B9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4ADD4" wp14:editId="2BDD8C76">
                  <wp:extent cx="1842770" cy="1036320"/>
                  <wp:effectExtent l="0" t="0" r="5080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2B09BAF3" w14:textId="1599CB52" w:rsidR="00DD4EA8" w:rsidRDefault="00DD4EA8" w:rsidP="00DD4EA8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 xml:space="preserve">Headline taken from here: </w:t>
            </w:r>
            <w:hyperlink r:id="rId26" w:history="1">
              <w:r w:rsidR="002138F9" w:rsidRPr="00DD4EA8">
                <w:rPr>
                  <w:rStyle w:val="Hyperlink"/>
                  <w:rFonts w:ascii="Arial" w:hAnsi="Arial" w:cs="Arial"/>
                </w:rPr>
                <w:t>https://www.gov.uk/government/news/government-takes-historic-step-towards-net-zero-with-end-of-sale-of-new-petrol-and-diesel-cars-by-2030</w:t>
              </w:r>
            </w:hyperlink>
          </w:p>
          <w:p w14:paraId="0B50B2BD" w14:textId="77777777" w:rsidR="00B420A3" w:rsidRDefault="00B420A3" w:rsidP="00DD4EA8">
            <w:pPr>
              <w:rPr>
                <w:rFonts w:ascii="Arial" w:hAnsi="Arial" w:cs="Arial"/>
              </w:rPr>
            </w:pPr>
          </w:p>
          <w:p w14:paraId="3B5B9C14" w14:textId="79D5C019" w:rsidR="007630D3" w:rsidRPr="007630D3" w:rsidRDefault="00B420A3" w:rsidP="00B420A3">
            <w:pPr>
              <w:rPr>
                <w:rFonts w:ascii="Arial" w:hAnsi="Arial" w:cs="Arial"/>
              </w:rPr>
            </w:pPr>
            <w:r w:rsidRPr="007630D3">
              <w:rPr>
                <w:rFonts w:ascii="Arial" w:hAnsi="Arial" w:cs="Arial"/>
              </w:rPr>
              <w:t xml:space="preserve">Ban on sale of new petrol and diesel cars by 2030. </w:t>
            </w:r>
            <w:r w:rsidR="00745CA7">
              <w:rPr>
                <w:rFonts w:ascii="Arial" w:hAnsi="Arial" w:cs="Arial"/>
              </w:rPr>
              <w:t>Why will this policy be introduced?</w:t>
            </w:r>
          </w:p>
          <w:p w14:paraId="2E6E2414" w14:textId="77777777" w:rsidR="007630D3" w:rsidRDefault="007630D3" w:rsidP="00B420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2D65AB" w14:textId="30B86EE0" w:rsidR="00A273B9" w:rsidRPr="00CE3E27" w:rsidRDefault="002D15DD" w:rsidP="00240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*In 2023 this date was pushed back to 2035 see, for example, </w:t>
            </w:r>
            <w:hyperlink r:id="rId27" w:history="1">
              <w:r w:rsidRPr="00E45646">
                <w:rPr>
                  <w:rStyle w:val="Hyperlink"/>
                  <w:rFonts w:ascii="Arial" w:hAnsi="Arial" w:cs="Arial"/>
                </w:rPr>
                <w:t>https://www.bbc.co.uk/news/business-66863966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79" w:type="dxa"/>
          </w:tcPr>
          <w:p w14:paraId="321E2C08" w14:textId="77777777" w:rsidR="00A273B9" w:rsidRDefault="002E0079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Note that, while the 2030 ban is intended to include </w:t>
            </w:r>
            <w:r w:rsidR="007122D0">
              <w:rPr>
                <w:rFonts w:ascii="Arial" w:hAnsi="Arial" w:cs="Arial"/>
              </w:rPr>
              <w:t>hybrid vehicles,</w:t>
            </w:r>
            <w:r>
              <w:rPr>
                <w:rFonts w:ascii="Arial" w:hAnsi="Arial" w:cs="Arial"/>
              </w:rPr>
              <w:t xml:space="preserve"> some hybrid </w:t>
            </w:r>
            <w:r w:rsidR="007122D0">
              <w:rPr>
                <w:rFonts w:ascii="Arial" w:hAnsi="Arial" w:cs="Arial"/>
              </w:rPr>
              <w:t>vehicles</w:t>
            </w:r>
            <w:r>
              <w:rPr>
                <w:rFonts w:ascii="Arial" w:hAnsi="Arial" w:cs="Arial"/>
              </w:rPr>
              <w:t xml:space="preserve"> will still be allowed to be sold until 2035.</w:t>
            </w:r>
          </w:p>
          <w:p w14:paraId="787D8176" w14:textId="77777777" w:rsidR="00240F50" w:rsidRDefault="00240F50" w:rsidP="006F3AD9">
            <w:pPr>
              <w:rPr>
                <w:rFonts w:ascii="Arial" w:hAnsi="Arial" w:cs="Arial"/>
              </w:rPr>
            </w:pPr>
          </w:p>
          <w:p w14:paraId="01DC8AF3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Question prompts – this is all NEW cars and vans. What impact will this have?</w:t>
            </w:r>
          </w:p>
          <w:p w14:paraId="04CB4228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more information would we need to figure impact? Total vehicles each year? Number scrapped?</w:t>
            </w:r>
          </w:p>
          <w:p w14:paraId="04B59CA7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do you think this means for hybrid vehicles?</w:t>
            </w:r>
          </w:p>
          <w:p w14:paraId="46476BE7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other kinds of vehicles are there, apart from cars and vans? 6% of vehicle registrations were NOT cars/vans in 2020.</w:t>
            </w:r>
          </w:p>
          <w:p w14:paraId="5EA23B4B" w14:textId="4A8C03E0" w:rsidR="00240F50" w:rsidRPr="00CE3E27" w:rsidRDefault="00240F50" w:rsidP="006F3AD9">
            <w:pPr>
              <w:rPr>
                <w:rFonts w:ascii="Arial" w:hAnsi="Arial" w:cs="Arial"/>
              </w:rPr>
            </w:pPr>
          </w:p>
        </w:tc>
      </w:tr>
      <w:tr w:rsidR="00A273B9" w:rsidRPr="00FE6303" w14:paraId="1E70FED9" w14:textId="77777777" w:rsidTr="00240A13">
        <w:trPr>
          <w:trHeight w:val="2539"/>
        </w:trPr>
        <w:tc>
          <w:tcPr>
            <w:tcW w:w="852" w:type="dxa"/>
          </w:tcPr>
          <w:p w14:paraId="2062F20F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EECF880" w14:textId="1B3381F4" w:rsidR="00A273B9" w:rsidRDefault="00FD715A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D1EA5" wp14:editId="6C5D71D6">
                  <wp:extent cx="1842770" cy="1036320"/>
                  <wp:effectExtent l="0" t="0" r="5080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43057CE" w14:textId="436B7E7B" w:rsidR="006757A6" w:rsidRPr="006757A6" w:rsidRDefault="006757A6" w:rsidP="006757A6">
            <w:pPr>
              <w:rPr>
                <w:rFonts w:ascii="Arial" w:hAnsi="Arial" w:cs="Arial"/>
              </w:rPr>
            </w:pPr>
            <w:r w:rsidRPr="006757A6">
              <w:rPr>
                <w:rFonts w:ascii="Arial" w:hAnsi="Arial" w:cs="Arial"/>
              </w:rPr>
              <w:t>What should the stack look like in 203</w:t>
            </w:r>
            <w:r w:rsidR="00E367A8">
              <w:rPr>
                <w:rFonts w:ascii="Arial" w:hAnsi="Arial" w:cs="Arial"/>
              </w:rPr>
              <w:t>5</w:t>
            </w:r>
            <w:r w:rsidRPr="006757A6">
              <w:rPr>
                <w:rFonts w:ascii="Arial" w:hAnsi="Arial" w:cs="Arial"/>
              </w:rPr>
              <w:t>, given this information? Could we produce one at 20</w:t>
            </w:r>
            <w:r w:rsidR="00E367A8">
              <w:rPr>
                <w:rFonts w:ascii="Arial" w:hAnsi="Arial" w:cs="Arial"/>
              </w:rPr>
              <w:t>30</w:t>
            </w:r>
            <w:r w:rsidRPr="006757A6">
              <w:rPr>
                <w:rFonts w:ascii="Arial" w:hAnsi="Arial" w:cs="Arial"/>
              </w:rPr>
              <w:t>? What would this one look like?</w:t>
            </w:r>
          </w:p>
          <w:p w14:paraId="193A7486" w14:textId="77777777" w:rsidR="006757A6" w:rsidRDefault="006757A6" w:rsidP="000D53DF">
            <w:pPr>
              <w:rPr>
                <w:rFonts w:ascii="Arial" w:hAnsi="Arial" w:cs="Arial"/>
              </w:rPr>
            </w:pPr>
          </w:p>
          <w:p w14:paraId="3406122E" w14:textId="77777777" w:rsidR="00A273B9" w:rsidRPr="00CE3E27" w:rsidRDefault="00A273B9" w:rsidP="00240F50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1D1411A2" w14:textId="5D46536B" w:rsidR="0088250B" w:rsidRDefault="0088250B" w:rsidP="0088250B">
            <w:pPr>
              <w:rPr>
                <w:rFonts w:ascii="Arial" w:hAnsi="Arial" w:cs="Arial"/>
              </w:rPr>
            </w:pPr>
            <w:r w:rsidRPr="000D53DF">
              <w:rPr>
                <w:rFonts w:ascii="Arial" w:hAnsi="Arial" w:cs="Arial"/>
              </w:rPr>
              <w:t>Students could differ with justification and assumptions</w:t>
            </w:r>
            <w:r>
              <w:rPr>
                <w:rFonts w:ascii="Arial" w:hAnsi="Arial" w:cs="Arial"/>
              </w:rPr>
              <w:t xml:space="preserve"> – encourage students to be explicit about assumptions they make</w:t>
            </w:r>
            <w:r w:rsidR="00240F50">
              <w:rPr>
                <w:rFonts w:ascii="Arial" w:hAnsi="Arial" w:cs="Arial"/>
              </w:rPr>
              <w:t>.</w:t>
            </w:r>
          </w:p>
          <w:p w14:paraId="6DFB2967" w14:textId="57704615" w:rsidR="00240F50" w:rsidRDefault="00240F50" w:rsidP="0088250B">
            <w:pPr>
              <w:rPr>
                <w:rFonts w:ascii="Arial" w:hAnsi="Arial" w:cs="Arial"/>
              </w:rPr>
            </w:pPr>
          </w:p>
          <w:p w14:paraId="093D829A" w14:textId="26E34B62" w:rsidR="00240F50" w:rsidRPr="000D53DF" w:rsidRDefault="00240F50" w:rsidP="00882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worksheet is provided with a table of values to continue, and blank stack graphs to</w:t>
            </w:r>
            <w:r w:rsidR="0024053A">
              <w:rPr>
                <w:rFonts w:ascii="Arial" w:hAnsi="Arial" w:cs="Arial"/>
              </w:rPr>
              <w:t xml:space="preserve"> fill in with estimated proportions.</w:t>
            </w:r>
          </w:p>
          <w:p w14:paraId="67F433B8" w14:textId="77777777" w:rsidR="00A273B9" w:rsidRPr="00CE3E27" w:rsidRDefault="00A273B9" w:rsidP="006F3AD9">
            <w:pPr>
              <w:rPr>
                <w:rFonts w:ascii="Arial" w:hAnsi="Arial" w:cs="Arial"/>
              </w:rPr>
            </w:pPr>
          </w:p>
        </w:tc>
      </w:tr>
    </w:tbl>
    <w:p w14:paraId="7A5B5670" w14:textId="77777777" w:rsidR="005D3A24" w:rsidRDefault="005D3A24">
      <w:r>
        <w:br w:type="page"/>
      </w:r>
    </w:p>
    <w:tbl>
      <w:tblPr>
        <w:tblStyle w:val="TableGrid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2"/>
        <w:gridCol w:w="3118"/>
        <w:gridCol w:w="5244"/>
        <w:gridCol w:w="6379"/>
      </w:tblGrid>
      <w:tr w:rsidR="00FD715A" w:rsidRPr="00FE6303" w14:paraId="5BB49F7A" w14:textId="77777777" w:rsidTr="00240A13">
        <w:trPr>
          <w:trHeight w:val="2539"/>
        </w:trPr>
        <w:tc>
          <w:tcPr>
            <w:tcW w:w="852" w:type="dxa"/>
          </w:tcPr>
          <w:p w14:paraId="22832C9E" w14:textId="3697D88C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520F7DDF" w14:textId="77777777" w:rsidR="00C8486C" w:rsidRDefault="00C8486C" w:rsidP="00CE3E27">
            <w:pPr>
              <w:rPr>
                <w:noProof/>
              </w:rPr>
            </w:pPr>
          </w:p>
          <w:p w14:paraId="32080560" w14:textId="77777777" w:rsidR="00C8486C" w:rsidRDefault="00427B39" w:rsidP="00CE3E27">
            <w:pPr>
              <w:rPr>
                <w:noProof/>
              </w:rPr>
            </w:pPr>
            <w:r w:rsidRPr="00427B39">
              <w:rPr>
                <w:noProof/>
              </w:rPr>
              <w:drawing>
                <wp:inline distT="0" distB="0" distL="0" distR="0" wp14:anchorId="1B1F556F" wp14:editId="1C1D34B4">
                  <wp:extent cx="1842770" cy="1036320"/>
                  <wp:effectExtent l="0" t="0" r="508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582E54-A728-4336-9483-A3F3C3635E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FA582E54-A728-4336-9483-A3F3C3635E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BD9FC" w14:textId="77777777" w:rsidR="00427B39" w:rsidRDefault="00427B39" w:rsidP="00CE3E27">
            <w:pPr>
              <w:rPr>
                <w:noProof/>
              </w:rPr>
            </w:pPr>
          </w:p>
          <w:p w14:paraId="199C4475" w14:textId="77777777" w:rsidR="00427B39" w:rsidRDefault="0020368C" w:rsidP="00CE3E27">
            <w:pPr>
              <w:rPr>
                <w:noProof/>
              </w:rPr>
            </w:pPr>
            <w:r w:rsidRPr="0020368C">
              <w:rPr>
                <w:noProof/>
              </w:rPr>
              <w:drawing>
                <wp:inline distT="0" distB="0" distL="0" distR="0" wp14:anchorId="74750800" wp14:editId="48C0CC2E">
                  <wp:extent cx="1842770" cy="1036320"/>
                  <wp:effectExtent l="0" t="0" r="5080" b="0"/>
                  <wp:docPr id="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429F86-E0CA-42EE-A61F-B4FF4E524F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6B429F86-E0CA-42EE-A61F-B4FF4E524F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5CF68" w14:textId="77777777" w:rsidR="0020368C" w:rsidRDefault="0020368C" w:rsidP="00CE3E27">
            <w:pPr>
              <w:rPr>
                <w:noProof/>
              </w:rPr>
            </w:pPr>
          </w:p>
          <w:p w14:paraId="32449196" w14:textId="77777777" w:rsidR="0020368C" w:rsidRDefault="0020368C" w:rsidP="00CE3E27">
            <w:pPr>
              <w:rPr>
                <w:noProof/>
              </w:rPr>
            </w:pPr>
            <w:r w:rsidRPr="0020368C">
              <w:rPr>
                <w:noProof/>
              </w:rPr>
              <w:drawing>
                <wp:inline distT="0" distB="0" distL="0" distR="0" wp14:anchorId="3904BEA5" wp14:editId="0612A2C7">
                  <wp:extent cx="1842770" cy="1036320"/>
                  <wp:effectExtent l="0" t="0" r="5080" b="0"/>
                  <wp:docPr id="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8C1B07-26AA-4F07-B3C1-97D24F7C7E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D8C1B07-26AA-4F07-B3C1-97D24F7C7E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20461" w14:textId="77777777" w:rsidR="0020368C" w:rsidRDefault="0020368C" w:rsidP="00CE3E27">
            <w:pPr>
              <w:rPr>
                <w:noProof/>
              </w:rPr>
            </w:pPr>
          </w:p>
          <w:p w14:paraId="3529516B" w14:textId="77777777" w:rsidR="0020368C" w:rsidRDefault="0020368C" w:rsidP="00CE3E27">
            <w:pPr>
              <w:rPr>
                <w:noProof/>
              </w:rPr>
            </w:pPr>
            <w:r w:rsidRPr="0020368C">
              <w:rPr>
                <w:noProof/>
              </w:rPr>
              <w:drawing>
                <wp:inline distT="0" distB="0" distL="0" distR="0" wp14:anchorId="2B6711DA" wp14:editId="2C249B42">
                  <wp:extent cx="1842770" cy="1036320"/>
                  <wp:effectExtent l="0" t="0" r="5080" b="0"/>
                  <wp:docPr id="1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3F5C9-CD5A-4897-B75D-AC795F5ED2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583F5C9-CD5A-4897-B75D-AC795F5ED2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979DD" w14:textId="77777777" w:rsidR="0020368C" w:rsidRDefault="0020368C" w:rsidP="00CE3E27">
            <w:pPr>
              <w:rPr>
                <w:noProof/>
              </w:rPr>
            </w:pPr>
          </w:p>
          <w:p w14:paraId="1D536FE9" w14:textId="0D253471" w:rsidR="0020368C" w:rsidRDefault="0020368C" w:rsidP="00CE3E27">
            <w:pPr>
              <w:rPr>
                <w:noProof/>
              </w:rPr>
            </w:pPr>
          </w:p>
        </w:tc>
        <w:tc>
          <w:tcPr>
            <w:tcW w:w="5244" w:type="dxa"/>
          </w:tcPr>
          <w:p w14:paraId="5978F2F0" w14:textId="2B431E80" w:rsidR="00CD5125" w:rsidRDefault="00F50095" w:rsidP="00CD5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Hidden slides in this section show examples of students work.</w:t>
            </w:r>
          </w:p>
          <w:p w14:paraId="48F5DB28" w14:textId="610DEA54" w:rsidR="00F50095" w:rsidRDefault="00F50095" w:rsidP="00CD5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justification for the maths is important. Your students’ figures may vary from those suggested with their </w:t>
            </w:r>
            <w:r w:rsidR="000E2A7D">
              <w:rPr>
                <w:rFonts w:ascii="Arial" w:hAnsi="Arial" w:cs="Arial"/>
              </w:rPr>
              <w:t>different rationales.</w:t>
            </w:r>
          </w:p>
          <w:p w14:paraId="459C2914" w14:textId="1E1BCDB5" w:rsidR="00476CCB" w:rsidRPr="00CD5125" w:rsidRDefault="00476CCB" w:rsidP="00CD5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It has not been possible to update </w:t>
            </w:r>
            <w:proofErr w:type="gramStart"/>
            <w:r>
              <w:rPr>
                <w:rFonts w:ascii="Arial" w:hAnsi="Arial" w:cs="Arial"/>
              </w:rPr>
              <w:t>all of</w:t>
            </w:r>
            <w:proofErr w:type="gramEnd"/>
            <w:r>
              <w:rPr>
                <w:rFonts w:ascii="Arial" w:hAnsi="Arial" w:cs="Arial"/>
              </w:rPr>
              <w:t xml:space="preserve"> these slides following the push back to 2035 -please make allowances!</w:t>
            </w:r>
          </w:p>
          <w:p w14:paraId="24F8EE33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7CD6E8F9" w14:textId="77777777" w:rsidR="00FD715A" w:rsidRPr="00CE3E27" w:rsidRDefault="00FD715A" w:rsidP="006F3AD9">
            <w:pPr>
              <w:rPr>
                <w:rFonts w:ascii="Arial" w:hAnsi="Arial" w:cs="Arial"/>
              </w:rPr>
            </w:pPr>
          </w:p>
        </w:tc>
      </w:tr>
      <w:tr w:rsidR="00FD715A" w:rsidRPr="00246E3F" w14:paraId="0CE305FA" w14:textId="77777777" w:rsidTr="00240A13">
        <w:trPr>
          <w:trHeight w:val="2539"/>
        </w:trPr>
        <w:tc>
          <w:tcPr>
            <w:tcW w:w="852" w:type="dxa"/>
          </w:tcPr>
          <w:p w14:paraId="2B0A38A9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DE4EF49" w14:textId="77777777" w:rsidR="00FD715A" w:rsidRDefault="00E76F57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AD39A" wp14:editId="3F44764A">
                  <wp:extent cx="1842770" cy="1036320"/>
                  <wp:effectExtent l="0" t="0" r="508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8F3D1" w14:textId="77777777" w:rsidR="00BE54E8" w:rsidRDefault="00BE54E8" w:rsidP="00CE3E27">
            <w:pPr>
              <w:rPr>
                <w:noProof/>
              </w:rPr>
            </w:pPr>
          </w:p>
          <w:p w14:paraId="396D58CF" w14:textId="77777777" w:rsidR="00A54266" w:rsidRDefault="00A54266" w:rsidP="00CE3E27">
            <w:pPr>
              <w:rPr>
                <w:noProof/>
              </w:rPr>
            </w:pPr>
            <w:r>
              <w:rPr>
                <w:noProof/>
              </w:rPr>
              <w:br/>
            </w:r>
          </w:p>
          <w:p w14:paraId="566033C8" w14:textId="77777777" w:rsidR="00BE54E8" w:rsidRDefault="00BE54E8" w:rsidP="00CE3E27">
            <w:pPr>
              <w:rPr>
                <w:noProof/>
              </w:rPr>
            </w:pPr>
            <w:r>
              <w:rPr>
                <w:noProof/>
              </w:rPr>
              <w:t>Hidden slide of extra statistics:</w:t>
            </w:r>
          </w:p>
          <w:p w14:paraId="38E3D07E" w14:textId="77777777" w:rsidR="00080178" w:rsidRDefault="00080178" w:rsidP="00CE3E27">
            <w:pPr>
              <w:rPr>
                <w:noProof/>
              </w:rPr>
            </w:pPr>
          </w:p>
          <w:p w14:paraId="422C854F" w14:textId="4EAB109C" w:rsidR="00080178" w:rsidRDefault="00C151FE" w:rsidP="00CE3E27">
            <w:pPr>
              <w:rPr>
                <w:noProof/>
              </w:rPr>
            </w:pPr>
            <w:r w:rsidRPr="00C151FE">
              <w:rPr>
                <w:noProof/>
              </w:rPr>
              <w:drawing>
                <wp:inline distT="0" distB="0" distL="0" distR="0" wp14:anchorId="13A91441" wp14:editId="587AC473">
                  <wp:extent cx="1842770" cy="1036320"/>
                  <wp:effectExtent l="0" t="0" r="508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8D4D28-2E21-40C7-B94D-F29ADFD35E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F8D4D28-2E21-40C7-B94D-F29ADFD35E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344DB3B" w14:textId="2B7D6877" w:rsidR="005579DB" w:rsidRDefault="005579DB" w:rsidP="005579DB">
            <w:pPr>
              <w:rPr>
                <w:rFonts w:ascii="Arial" w:hAnsi="Arial" w:cs="Arial"/>
              </w:rPr>
            </w:pPr>
            <w:r w:rsidRPr="005579DB">
              <w:rPr>
                <w:rFonts w:ascii="Arial" w:hAnsi="Arial" w:cs="Arial"/>
              </w:rPr>
              <w:t>Returning to infographic. What changes to the figures would you expect to see if this was made in 2031, a year after the ban is in place?</w:t>
            </w:r>
          </w:p>
          <w:p w14:paraId="051D799F" w14:textId="56CF7AD0" w:rsidR="001345E5" w:rsidRDefault="001345E5" w:rsidP="005579DB">
            <w:pPr>
              <w:rPr>
                <w:rFonts w:ascii="Arial" w:hAnsi="Arial" w:cs="Arial"/>
              </w:rPr>
            </w:pPr>
          </w:p>
          <w:p w14:paraId="70A76449" w14:textId="60BF45D8" w:rsidR="001345E5" w:rsidRDefault="001345E5" w:rsidP="005579DB">
            <w:pPr>
              <w:rPr>
                <w:rFonts w:ascii="Arial" w:hAnsi="Arial" w:cs="Arial"/>
              </w:rPr>
            </w:pPr>
          </w:p>
          <w:p w14:paraId="24E75D17" w14:textId="72EB44DA" w:rsidR="001345E5" w:rsidRDefault="001345E5" w:rsidP="005579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Potential for some wider questions here but also worked in</w:t>
            </w:r>
            <w:r w:rsidR="004F7F9C">
              <w:rPr>
                <w:rFonts w:ascii="Arial" w:hAnsi="Arial" w:cs="Arial"/>
              </w:rPr>
              <w:t>to the session earlier?</w:t>
            </w:r>
          </w:p>
          <w:p w14:paraId="6F2DF50F" w14:textId="77777777" w:rsidR="00A61F39" w:rsidRDefault="00A61F39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we are all moving to electric cars, what other questions does this raise?</w:t>
            </w:r>
          </w:p>
          <w:p w14:paraId="2847D66B" w14:textId="77777777" w:rsidR="00BC4CD2" w:rsidRDefault="00A61F39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will the increase </w:t>
            </w:r>
            <w:r w:rsidR="00BC4CD2">
              <w:rPr>
                <w:rFonts w:ascii="Arial" w:hAnsi="Arial" w:cs="Arial"/>
              </w:rPr>
              <w:t>in electricity consumption in the UK be?</w:t>
            </w:r>
          </w:p>
          <w:p w14:paraId="46BD4314" w14:textId="0F237215" w:rsidR="004F7F9C" w:rsidRDefault="00BC4CD2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will the electricity be generated?</w:t>
            </w:r>
          </w:p>
          <w:p w14:paraId="5DDC596F" w14:textId="5752B070" w:rsidR="00BC4CD2" w:rsidRDefault="00BC4CD2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 there be greater or fewer cars on the road?</w:t>
            </w:r>
          </w:p>
          <w:p w14:paraId="1A47A88F" w14:textId="186AEB19" w:rsidR="00A20B97" w:rsidRPr="004F7F9C" w:rsidRDefault="00A20B97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is the GHG emissions cost for </w:t>
            </w:r>
            <w:r>
              <w:rPr>
                <w:rFonts w:ascii="Arial" w:hAnsi="Arial" w:cs="Arial"/>
                <w:i/>
                <w:iCs/>
              </w:rPr>
              <w:t>producing</w:t>
            </w:r>
            <w:r>
              <w:rPr>
                <w:rFonts w:ascii="Arial" w:hAnsi="Arial" w:cs="Arial"/>
              </w:rPr>
              <w:t xml:space="preserve"> the vehicles?</w:t>
            </w:r>
          </w:p>
          <w:p w14:paraId="41030057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56D7C480" w14:textId="77777777" w:rsidR="00FD715A" w:rsidRPr="00246E3F" w:rsidRDefault="005E1E34" w:rsidP="006F3AD9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>Talk about car-sharing as a practical way of students acting upon the ideas in the session.</w:t>
            </w:r>
          </w:p>
          <w:p w14:paraId="6FEC918C" w14:textId="77777777" w:rsidR="00EB3DA7" w:rsidRPr="00246E3F" w:rsidRDefault="00EB3DA7" w:rsidP="006F3AD9">
            <w:pPr>
              <w:rPr>
                <w:rFonts w:ascii="Arial" w:hAnsi="Arial" w:cs="Arial"/>
              </w:rPr>
            </w:pPr>
          </w:p>
          <w:p w14:paraId="1CA6823D" w14:textId="77777777" w:rsidR="00EB3DA7" w:rsidRPr="00246E3F" w:rsidRDefault="00EB3DA7" w:rsidP="006F3AD9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>Possible extension task:</w:t>
            </w:r>
          </w:p>
          <w:p w14:paraId="708B61B5" w14:textId="77777777" w:rsidR="00246E3F" w:rsidRPr="00246E3F" w:rsidRDefault="00246E3F" w:rsidP="00246E3F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 xml:space="preserve">comparing a diesel and an electric car on this website: </w:t>
            </w:r>
            <w:hyperlink r:id="rId35" w:tgtFrame="_blank" w:tooltip="https://climobil.connecting-project.lu/" w:history="1">
              <w:r w:rsidRPr="00246E3F">
                <w:rPr>
                  <w:rStyle w:val="Hyperlink"/>
                  <w:rFonts w:ascii="Arial" w:hAnsi="Arial" w:cs="Arial"/>
                </w:rPr>
                <w:t>https://climobil.connecting-project.lu/</w:t>
              </w:r>
            </w:hyperlink>
            <w:r w:rsidRPr="00246E3F">
              <w:rPr>
                <w:rFonts w:ascii="Arial" w:hAnsi="Arial" w:cs="Arial"/>
              </w:rPr>
              <w:t xml:space="preserve"> </w:t>
            </w:r>
          </w:p>
          <w:p w14:paraId="6173D08B" w14:textId="77777777" w:rsidR="00EB3DA7" w:rsidRDefault="00EB3DA7" w:rsidP="006F3AD9">
            <w:pPr>
              <w:rPr>
                <w:rFonts w:ascii="Arial" w:hAnsi="Arial" w:cs="Arial"/>
              </w:rPr>
            </w:pPr>
          </w:p>
          <w:p w14:paraId="16DFC290" w14:textId="77777777" w:rsidR="00DF6128" w:rsidRDefault="00DF6128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Consider </w:t>
            </w:r>
            <w:r w:rsidR="00E77FEC">
              <w:rPr>
                <w:rFonts w:ascii="Arial" w:hAnsi="Arial" w:cs="Arial"/>
              </w:rPr>
              <w:t>showing where the other 73% of 2019 emissions came from?</w:t>
            </w:r>
          </w:p>
          <w:p w14:paraId="76D528BA" w14:textId="77777777" w:rsidR="00FE12E0" w:rsidRDefault="00FE12E0" w:rsidP="006F3AD9">
            <w:pPr>
              <w:rPr>
                <w:rFonts w:ascii="Arial" w:hAnsi="Arial" w:cs="Arial"/>
              </w:rPr>
            </w:pPr>
          </w:p>
          <w:p w14:paraId="5D54717E" w14:textId="77777777" w:rsidR="00FE12E0" w:rsidRDefault="00FE12E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20</w:t>
            </w:r>
            <w:r w:rsidR="003C3B9A">
              <w:rPr>
                <w:rFonts w:ascii="Arial" w:hAnsi="Arial" w:cs="Arial"/>
              </w:rPr>
              <w:t>20, the total number of vehicles on the road was 40,</w:t>
            </w:r>
            <w:r w:rsidR="001C07A0">
              <w:rPr>
                <w:rFonts w:ascii="Arial" w:hAnsi="Arial" w:cs="Arial"/>
              </w:rPr>
              <w:t>350,714.</w:t>
            </w:r>
          </w:p>
          <w:p w14:paraId="392F39AC" w14:textId="77777777" w:rsidR="001C07A0" w:rsidRDefault="001C07A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number of new registrations in 2020 was 1,619,957.</w:t>
            </w:r>
          </w:p>
          <w:p w14:paraId="0B16D296" w14:textId="77777777" w:rsidR="001C07A0" w:rsidRDefault="001C07A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impact could the ban on the sale of NEW petrol and diesel cars have when these figures are </w:t>
            </w:r>
            <w:proofErr w:type="gramStart"/>
            <w:r>
              <w:rPr>
                <w:rFonts w:ascii="Arial" w:hAnsi="Arial" w:cs="Arial"/>
              </w:rPr>
              <w:t>taken into account</w:t>
            </w:r>
            <w:proofErr w:type="gramEnd"/>
            <w:r w:rsidR="00512B96">
              <w:rPr>
                <w:rFonts w:ascii="Arial" w:hAnsi="Arial" w:cs="Arial"/>
              </w:rPr>
              <w:t>?</w:t>
            </w:r>
          </w:p>
          <w:p w14:paraId="52A83B3D" w14:textId="77777777" w:rsidR="00512B96" w:rsidRDefault="00512B96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guidance, 1</w:t>
            </w:r>
            <w:r w:rsidR="003217DE">
              <w:rPr>
                <w:rFonts w:ascii="Arial" w:hAnsi="Arial" w:cs="Arial"/>
              </w:rPr>
              <w:t>.6 million is 4% of 40 million.</w:t>
            </w:r>
            <w:r w:rsidR="00A54266">
              <w:rPr>
                <w:rFonts w:ascii="Arial" w:hAnsi="Arial" w:cs="Arial"/>
              </w:rPr>
              <w:t xml:space="preserve"> (</w:t>
            </w:r>
            <w:r w:rsidR="00582787">
              <w:rPr>
                <w:rFonts w:ascii="Arial" w:hAnsi="Arial" w:cs="Arial"/>
              </w:rPr>
              <w:t>number of</w:t>
            </w:r>
            <w:r w:rsidR="00080178">
              <w:rPr>
                <w:rFonts w:ascii="Arial" w:hAnsi="Arial" w:cs="Arial"/>
              </w:rPr>
              <w:t xml:space="preserve"> vehicles </w:t>
            </w:r>
            <w:hyperlink r:id="rId36" w:history="1">
              <w:r w:rsidR="00A54266" w:rsidRPr="00A54266">
                <w:rPr>
                  <w:rStyle w:val="Hyperlink"/>
                  <w:rFonts w:ascii="Arial" w:hAnsi="Arial" w:cs="Arial"/>
                </w:rPr>
                <w:t>source</w:t>
              </w:r>
            </w:hyperlink>
            <w:r w:rsidR="00A54266">
              <w:rPr>
                <w:rFonts w:ascii="Arial" w:hAnsi="Arial" w:cs="Arial"/>
              </w:rPr>
              <w:t>)</w:t>
            </w:r>
          </w:p>
          <w:p w14:paraId="0D177ADA" w14:textId="32451515" w:rsidR="00080178" w:rsidRDefault="00C151FE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 age </w:t>
            </w:r>
            <w:hyperlink r:id="rId37" w:history="1">
              <w:r w:rsidRPr="00CB275D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  <w:p w14:paraId="247E9F0D" w14:textId="0AC5DA96" w:rsidR="00C151FE" w:rsidRDefault="00636C45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Charging points </w:t>
            </w:r>
            <w:hyperlink r:id="rId38" w:history="1">
              <w:r w:rsidRPr="00C756FE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  <w:p w14:paraId="2B30DEE0" w14:textId="15605A77" w:rsidR="00636C45" w:rsidRPr="00246E3F" w:rsidRDefault="00636C45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Electricity demand </w:t>
            </w:r>
            <w:hyperlink r:id="rId39" w:history="1">
              <w:r w:rsidRPr="0032590E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</w:tc>
      </w:tr>
    </w:tbl>
    <w:p w14:paraId="58E8D660" w14:textId="0E2EC329" w:rsidR="008F1B43" w:rsidRPr="00077B01" w:rsidRDefault="008F1B43" w:rsidP="00CE3E27">
      <w:pPr>
        <w:rPr>
          <w:rFonts w:ascii="Arial" w:hAnsi="Arial" w:cs="Arial"/>
          <w:b/>
          <w:bCs/>
          <w:color w:val="00B0F0"/>
          <w:sz w:val="28"/>
          <w:szCs w:val="28"/>
        </w:rPr>
      </w:pPr>
    </w:p>
    <w:sectPr w:rsidR="008F1B43" w:rsidRPr="00077B01" w:rsidSect="001433D2">
      <w:footerReference w:type="default" r:id="rId40"/>
      <w:pgSz w:w="16838" w:h="11906" w:orient="landscape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33A4C" w14:textId="77777777" w:rsidR="00163F11" w:rsidRDefault="00163F11" w:rsidP="00105CC8">
      <w:pPr>
        <w:spacing w:after="0" w:line="240" w:lineRule="auto"/>
      </w:pPr>
      <w:r>
        <w:separator/>
      </w:r>
    </w:p>
  </w:endnote>
  <w:endnote w:type="continuationSeparator" w:id="0">
    <w:p w14:paraId="2AC1B0D2" w14:textId="77777777" w:rsidR="00163F11" w:rsidRDefault="00163F11" w:rsidP="0010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C6E2D" w14:textId="24BB099A" w:rsidR="00105CC8" w:rsidRPr="0014556E" w:rsidRDefault="00001888" w:rsidP="006A3B47">
    <w:pPr>
      <w:pStyle w:val="Footer"/>
      <w:ind w:left="1247" w:firstLine="4513"/>
      <w:rPr>
        <w:rFonts w:ascii="Arial" w:hAnsi="Arial" w:cs="Arial"/>
      </w:rPr>
    </w:pPr>
    <w:r w:rsidRPr="008B7B2D">
      <w:rPr>
        <w:noProof/>
        <w:sz w:val="16"/>
        <w:lang w:eastAsia="en-GB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38AE5DB" wp14:editId="431940C0">
              <wp:simplePos x="0" y="0"/>
              <wp:positionH relativeFrom="margin">
                <wp:posOffset>8615238</wp:posOffset>
              </wp:positionH>
              <wp:positionV relativeFrom="paragraph">
                <wp:posOffset>-78519</wp:posOffset>
              </wp:positionV>
              <wp:extent cx="1158765" cy="270344"/>
              <wp:effectExtent l="0" t="0" r="381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765" cy="2703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7DFCB4" w14:textId="5C0CCC27" w:rsidR="007468DF" w:rsidRPr="0014556E" w:rsidRDefault="001D43F2" w:rsidP="0014556E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15/11/2023</w:t>
                          </w:r>
                          <w:r w:rsidR="0000188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8AE5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78.35pt;margin-top:-6.2pt;width:91.25pt;height:21.3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" stroked="f">
              <v:textbox inset="0,0,0,0">
                <w:txbxContent>
                  <w:p w14:paraId="617DFCB4" w14:textId="5C0CCC27" w:rsidR="007468DF" w:rsidRPr="0014556E" w:rsidRDefault="001D43F2" w:rsidP="0014556E">
                    <w:pPr>
                      <w:pStyle w:val="NoSpacing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15/11/2023</w:t>
                    </w:r>
                    <w:r w:rsidR="0000188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A3B47" w:rsidRPr="0014556E"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61312" behindDoc="0" locked="0" layoutInCell="1" allowOverlap="1" wp14:anchorId="5227AA48" wp14:editId="3596A1B9">
          <wp:simplePos x="0" y="0"/>
          <wp:positionH relativeFrom="margin">
            <wp:posOffset>0</wp:posOffset>
          </wp:positionH>
          <wp:positionV relativeFrom="paragraph">
            <wp:posOffset>-202565</wp:posOffset>
          </wp:positionV>
          <wp:extent cx="1605915" cy="428625"/>
          <wp:effectExtent l="0" t="0" r="0" b="9525"/>
          <wp:wrapSquare wrapText="bothSides"/>
          <wp:docPr id="2" name="Picture 2" descr="C:\Users\simon.clay\Work Folders\Documents\My documents as of 25-11-2014\Admin &amp; MEI general documentation\MEI_REG_Hori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.clay\Work Folders\Documents\My documents as of 25-11-2014\Admin &amp; MEI general documentation\MEI_REG_Horiz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68DF" w:rsidRPr="0014556E">
      <w:rPr>
        <w:rFonts w:ascii="Arial" w:hAnsi="Arial" w:cs="Arial"/>
        <w:sz w:val="16"/>
      </w:rPr>
      <w:fldChar w:fldCharType="begin"/>
    </w:r>
    <w:r w:rsidR="007468DF" w:rsidRPr="0014556E">
      <w:rPr>
        <w:rFonts w:ascii="Arial" w:hAnsi="Arial" w:cs="Arial"/>
        <w:sz w:val="16"/>
      </w:rPr>
      <w:instrText xml:space="preserve"> PAGE </w:instrText>
    </w:r>
    <w:r w:rsidR="007468DF" w:rsidRPr="0014556E">
      <w:rPr>
        <w:rFonts w:ascii="Arial" w:hAnsi="Arial" w:cs="Arial"/>
        <w:sz w:val="16"/>
      </w:rPr>
      <w:fldChar w:fldCharType="separate"/>
    </w:r>
    <w:r w:rsidR="007468DF" w:rsidRPr="0014556E">
      <w:rPr>
        <w:rFonts w:ascii="Arial" w:hAnsi="Arial" w:cs="Arial"/>
        <w:sz w:val="16"/>
      </w:rPr>
      <w:t>1</w:t>
    </w:r>
    <w:r w:rsidR="007468DF" w:rsidRPr="0014556E">
      <w:rPr>
        <w:rFonts w:ascii="Arial" w:hAnsi="Arial" w:cs="Arial"/>
        <w:sz w:val="16"/>
      </w:rPr>
      <w:fldChar w:fldCharType="end"/>
    </w:r>
    <w:r w:rsidR="007468DF" w:rsidRPr="0014556E">
      <w:rPr>
        <w:rFonts w:ascii="Arial" w:hAnsi="Arial" w:cs="Arial"/>
        <w:sz w:val="16"/>
      </w:rPr>
      <w:t xml:space="preserve"> of </w:t>
    </w:r>
    <w:r w:rsidR="007468DF" w:rsidRPr="0014556E">
      <w:rPr>
        <w:rFonts w:ascii="Arial" w:hAnsi="Arial" w:cs="Arial"/>
        <w:sz w:val="16"/>
      </w:rPr>
      <w:fldChar w:fldCharType="begin"/>
    </w:r>
    <w:r w:rsidR="007468DF" w:rsidRPr="0014556E">
      <w:rPr>
        <w:rFonts w:ascii="Arial" w:hAnsi="Arial" w:cs="Arial"/>
        <w:sz w:val="16"/>
      </w:rPr>
      <w:instrText xml:space="preserve"> NUMPAGES  </w:instrText>
    </w:r>
    <w:r w:rsidR="007468DF" w:rsidRPr="0014556E">
      <w:rPr>
        <w:rFonts w:ascii="Arial" w:hAnsi="Arial" w:cs="Arial"/>
        <w:sz w:val="16"/>
      </w:rPr>
      <w:fldChar w:fldCharType="separate"/>
    </w:r>
    <w:r w:rsidR="007468DF" w:rsidRPr="0014556E">
      <w:rPr>
        <w:rFonts w:ascii="Arial" w:hAnsi="Arial" w:cs="Arial"/>
        <w:sz w:val="16"/>
      </w:rPr>
      <w:t>2</w:t>
    </w:r>
    <w:r w:rsidR="007468DF" w:rsidRPr="0014556E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1C7D0" w14:textId="77777777" w:rsidR="00163F11" w:rsidRDefault="00163F11" w:rsidP="00105CC8">
      <w:pPr>
        <w:spacing w:after="0" w:line="240" w:lineRule="auto"/>
      </w:pPr>
      <w:r>
        <w:separator/>
      </w:r>
    </w:p>
  </w:footnote>
  <w:footnote w:type="continuationSeparator" w:id="0">
    <w:p w14:paraId="625D83E6" w14:textId="77777777" w:rsidR="00163F11" w:rsidRDefault="00163F11" w:rsidP="00105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13F40"/>
    <w:multiLevelType w:val="hybridMultilevel"/>
    <w:tmpl w:val="7E40C792"/>
    <w:lvl w:ilvl="0" w:tplc="2EE8DF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B9BD5" w:themeColor="accent1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95671"/>
    <w:multiLevelType w:val="multilevel"/>
    <w:tmpl w:val="FB2E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7271AD"/>
    <w:multiLevelType w:val="hybridMultilevel"/>
    <w:tmpl w:val="367203A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E71F5"/>
    <w:multiLevelType w:val="hybridMultilevel"/>
    <w:tmpl w:val="04E06B68"/>
    <w:lvl w:ilvl="0" w:tplc="2EE8DFD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684695"/>
    <w:multiLevelType w:val="hybridMultilevel"/>
    <w:tmpl w:val="C7D82E40"/>
    <w:lvl w:ilvl="0" w:tplc="3A6CB8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52363"/>
    <w:multiLevelType w:val="hybridMultilevel"/>
    <w:tmpl w:val="A8F6751C"/>
    <w:lvl w:ilvl="0" w:tplc="204097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0A97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BEB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267E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72CF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B6F1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E29F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E2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744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D61CB"/>
    <w:multiLevelType w:val="hybridMultilevel"/>
    <w:tmpl w:val="36E2F4DC"/>
    <w:lvl w:ilvl="0" w:tplc="8A5C5B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E1C52"/>
    <w:multiLevelType w:val="hybridMultilevel"/>
    <w:tmpl w:val="76447730"/>
    <w:lvl w:ilvl="0" w:tplc="36A000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15A9B"/>
    <w:multiLevelType w:val="hybridMultilevel"/>
    <w:tmpl w:val="75605A9A"/>
    <w:lvl w:ilvl="0" w:tplc="EC1EC9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472C4" w:themeColor="accent5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955EE"/>
    <w:multiLevelType w:val="hybridMultilevel"/>
    <w:tmpl w:val="C3F28D26"/>
    <w:lvl w:ilvl="0" w:tplc="2EE8DFD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082500"/>
    <w:multiLevelType w:val="hybridMultilevel"/>
    <w:tmpl w:val="35AA2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656C36"/>
    <w:multiLevelType w:val="hybridMultilevel"/>
    <w:tmpl w:val="4574F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F64C6"/>
    <w:multiLevelType w:val="hybridMultilevel"/>
    <w:tmpl w:val="9F60A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04BC8"/>
    <w:multiLevelType w:val="hybridMultilevel"/>
    <w:tmpl w:val="E6DE8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95A5F"/>
    <w:multiLevelType w:val="hybridMultilevel"/>
    <w:tmpl w:val="4D68E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635F3"/>
    <w:multiLevelType w:val="hybridMultilevel"/>
    <w:tmpl w:val="ABA42B6A"/>
    <w:lvl w:ilvl="0" w:tplc="61FC9A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9255D"/>
    <w:multiLevelType w:val="hybridMultilevel"/>
    <w:tmpl w:val="95985A90"/>
    <w:lvl w:ilvl="0" w:tplc="36A000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A55BC"/>
    <w:multiLevelType w:val="hybridMultilevel"/>
    <w:tmpl w:val="C5140CDC"/>
    <w:lvl w:ilvl="0" w:tplc="CD2219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3596846">
    <w:abstractNumId w:val="17"/>
  </w:num>
  <w:num w:numId="2" w16cid:durableId="1148479902">
    <w:abstractNumId w:val="5"/>
  </w:num>
  <w:num w:numId="3" w16cid:durableId="1101530159">
    <w:abstractNumId w:val="8"/>
  </w:num>
  <w:num w:numId="4" w16cid:durableId="612323076">
    <w:abstractNumId w:val="0"/>
  </w:num>
  <w:num w:numId="5" w16cid:durableId="1825122735">
    <w:abstractNumId w:val="3"/>
  </w:num>
  <w:num w:numId="6" w16cid:durableId="1457523777">
    <w:abstractNumId w:val="9"/>
  </w:num>
  <w:num w:numId="7" w16cid:durableId="326515565">
    <w:abstractNumId w:val="11"/>
  </w:num>
  <w:num w:numId="8" w16cid:durableId="1296179521">
    <w:abstractNumId w:val="6"/>
  </w:num>
  <w:num w:numId="9" w16cid:durableId="1502771346">
    <w:abstractNumId w:val="4"/>
  </w:num>
  <w:num w:numId="10" w16cid:durableId="1376736087">
    <w:abstractNumId w:val="10"/>
  </w:num>
  <w:num w:numId="11" w16cid:durableId="1606306955">
    <w:abstractNumId w:val="1"/>
  </w:num>
  <w:num w:numId="12" w16cid:durableId="817963821">
    <w:abstractNumId w:val="13"/>
  </w:num>
  <w:num w:numId="13" w16cid:durableId="1014766154">
    <w:abstractNumId w:val="16"/>
  </w:num>
  <w:num w:numId="14" w16cid:durableId="1281761621">
    <w:abstractNumId w:val="7"/>
  </w:num>
  <w:num w:numId="15" w16cid:durableId="542135090">
    <w:abstractNumId w:val="2"/>
  </w:num>
  <w:num w:numId="16" w16cid:durableId="999038740">
    <w:abstractNumId w:val="12"/>
  </w:num>
  <w:num w:numId="17" w16cid:durableId="1820228947">
    <w:abstractNumId w:val="14"/>
  </w:num>
  <w:num w:numId="18" w16cid:durableId="250615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963"/>
    <w:rsid w:val="000002EE"/>
    <w:rsid w:val="00001888"/>
    <w:rsid w:val="00001AE0"/>
    <w:rsid w:val="00004ADA"/>
    <w:rsid w:val="00012304"/>
    <w:rsid w:val="00017B2B"/>
    <w:rsid w:val="0002543A"/>
    <w:rsid w:val="0002773A"/>
    <w:rsid w:val="00031991"/>
    <w:rsid w:val="00033FFD"/>
    <w:rsid w:val="00034470"/>
    <w:rsid w:val="00034D6F"/>
    <w:rsid w:val="00041425"/>
    <w:rsid w:val="00047B7A"/>
    <w:rsid w:val="00053A77"/>
    <w:rsid w:val="00055E44"/>
    <w:rsid w:val="000564F4"/>
    <w:rsid w:val="000634C8"/>
    <w:rsid w:val="00064E8A"/>
    <w:rsid w:val="000650A2"/>
    <w:rsid w:val="00066F21"/>
    <w:rsid w:val="00071E51"/>
    <w:rsid w:val="00077B01"/>
    <w:rsid w:val="00080178"/>
    <w:rsid w:val="00080250"/>
    <w:rsid w:val="000836AD"/>
    <w:rsid w:val="00087672"/>
    <w:rsid w:val="000922FA"/>
    <w:rsid w:val="000928BE"/>
    <w:rsid w:val="00096466"/>
    <w:rsid w:val="000A49C2"/>
    <w:rsid w:val="000A4C87"/>
    <w:rsid w:val="000A5AFE"/>
    <w:rsid w:val="000A681D"/>
    <w:rsid w:val="000A6BCD"/>
    <w:rsid w:val="000A6CD4"/>
    <w:rsid w:val="000B4AEF"/>
    <w:rsid w:val="000C6FE9"/>
    <w:rsid w:val="000C72BE"/>
    <w:rsid w:val="000C7A63"/>
    <w:rsid w:val="000D0380"/>
    <w:rsid w:val="000D0797"/>
    <w:rsid w:val="000D4CA6"/>
    <w:rsid w:val="000D53DF"/>
    <w:rsid w:val="000E2A7D"/>
    <w:rsid w:val="000E4C86"/>
    <w:rsid w:val="000E50BF"/>
    <w:rsid w:val="000E68E4"/>
    <w:rsid w:val="000E70E4"/>
    <w:rsid w:val="000F52B5"/>
    <w:rsid w:val="000F7E21"/>
    <w:rsid w:val="000F7F9A"/>
    <w:rsid w:val="00105CC8"/>
    <w:rsid w:val="001073E4"/>
    <w:rsid w:val="00115DDF"/>
    <w:rsid w:val="0011616B"/>
    <w:rsid w:val="001174FE"/>
    <w:rsid w:val="00123FDD"/>
    <w:rsid w:val="00124FF7"/>
    <w:rsid w:val="001345E5"/>
    <w:rsid w:val="00135FFF"/>
    <w:rsid w:val="001433D2"/>
    <w:rsid w:val="0014556E"/>
    <w:rsid w:val="00146EB6"/>
    <w:rsid w:val="001569F0"/>
    <w:rsid w:val="0015753D"/>
    <w:rsid w:val="00157BA5"/>
    <w:rsid w:val="0016014E"/>
    <w:rsid w:val="001633FA"/>
    <w:rsid w:val="00163F11"/>
    <w:rsid w:val="001663E1"/>
    <w:rsid w:val="0017081D"/>
    <w:rsid w:val="001712DE"/>
    <w:rsid w:val="00171D61"/>
    <w:rsid w:val="00171E45"/>
    <w:rsid w:val="00176D2C"/>
    <w:rsid w:val="001774E0"/>
    <w:rsid w:val="00180B04"/>
    <w:rsid w:val="00182DDB"/>
    <w:rsid w:val="00185B53"/>
    <w:rsid w:val="001876EF"/>
    <w:rsid w:val="001919F0"/>
    <w:rsid w:val="001931B8"/>
    <w:rsid w:val="00197354"/>
    <w:rsid w:val="001A11DD"/>
    <w:rsid w:val="001B069E"/>
    <w:rsid w:val="001B14C8"/>
    <w:rsid w:val="001C07A0"/>
    <w:rsid w:val="001C592A"/>
   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<w:rsid w:val="001F1CC6"/>
    <w:rsid w:val="001F745F"/>
    <w:rsid w:val="001F7AD4"/>
    <w:rsid w:val="002019CC"/>
    <w:rsid w:val="0020368C"/>
    <w:rsid w:val="00204532"/>
    <w:rsid w:val="0020533A"/>
    <w:rsid w:val="00210F4D"/>
    <w:rsid w:val="002138F9"/>
    <w:rsid w:val="002139DD"/>
    <w:rsid w:val="00216538"/>
    <w:rsid w:val="002177A2"/>
    <w:rsid w:val="002217D8"/>
    <w:rsid w:val="002227A0"/>
    <w:rsid w:val="002238F5"/>
    <w:rsid w:val="00224311"/>
    <w:rsid w:val="00234241"/>
    <w:rsid w:val="002356AF"/>
    <w:rsid w:val="002401E5"/>
    <w:rsid w:val="0024053A"/>
    <w:rsid w:val="00240F50"/>
    <w:rsid w:val="002422B5"/>
    <w:rsid w:val="00243011"/>
    <w:rsid w:val="00243B2A"/>
    <w:rsid w:val="00243F13"/>
    <w:rsid w:val="00244350"/>
    <w:rsid w:val="00244953"/>
    <w:rsid w:val="00246AA6"/>
    <w:rsid w:val="00246E3F"/>
    <w:rsid w:val="002515E8"/>
    <w:rsid w:val="00257F2F"/>
    <w:rsid w:val="00264742"/>
    <w:rsid w:val="002664D7"/>
    <w:rsid w:val="0026668A"/>
    <w:rsid w:val="00272493"/>
    <w:rsid w:val="002733F1"/>
    <w:rsid w:val="0028376B"/>
    <w:rsid w:val="00294984"/>
    <w:rsid w:val="0029745D"/>
    <w:rsid w:val="002A1C89"/>
    <w:rsid w:val="002A4631"/>
    <w:rsid w:val="002A46AD"/>
    <w:rsid w:val="002A6176"/>
    <w:rsid w:val="002A6F7C"/>
    <w:rsid w:val="002A7EFE"/>
    <w:rsid w:val="002B2866"/>
    <w:rsid w:val="002B376D"/>
    <w:rsid w:val="002B7746"/>
    <w:rsid w:val="002B7FBC"/>
    <w:rsid w:val="002C44DF"/>
    <w:rsid w:val="002C4D34"/>
    <w:rsid w:val="002C6B92"/>
    <w:rsid w:val="002C7C7D"/>
    <w:rsid w:val="002D15DD"/>
    <w:rsid w:val="002D7929"/>
    <w:rsid w:val="002E0079"/>
    <w:rsid w:val="002E04D5"/>
    <w:rsid w:val="002E1D65"/>
    <w:rsid w:val="002E4C91"/>
    <w:rsid w:val="002E6821"/>
    <w:rsid w:val="002F5E21"/>
    <w:rsid w:val="00301979"/>
    <w:rsid w:val="00306D7C"/>
    <w:rsid w:val="00312537"/>
    <w:rsid w:val="003217DE"/>
    <w:rsid w:val="00322EF2"/>
    <w:rsid w:val="0032590E"/>
    <w:rsid w:val="0033579A"/>
    <w:rsid w:val="003377E2"/>
    <w:rsid w:val="00344BC3"/>
    <w:rsid w:val="0034708F"/>
    <w:rsid w:val="003479C9"/>
    <w:rsid w:val="003503DB"/>
    <w:rsid w:val="0035454C"/>
    <w:rsid w:val="00355DF0"/>
    <w:rsid w:val="003633FB"/>
    <w:rsid w:val="00364742"/>
    <w:rsid w:val="0036578E"/>
    <w:rsid w:val="00365D72"/>
    <w:rsid w:val="003672F2"/>
    <w:rsid w:val="0037467F"/>
    <w:rsid w:val="003768C7"/>
    <w:rsid w:val="0038308D"/>
    <w:rsid w:val="00383861"/>
    <w:rsid w:val="00384FD1"/>
    <w:rsid w:val="00385DD0"/>
    <w:rsid w:val="003876C3"/>
    <w:rsid w:val="003934BD"/>
    <w:rsid w:val="003A4C58"/>
    <w:rsid w:val="003B3209"/>
    <w:rsid w:val="003C1FE3"/>
    <w:rsid w:val="003C3B9A"/>
    <w:rsid w:val="003C572A"/>
    <w:rsid w:val="003C7A97"/>
    <w:rsid w:val="003D1C95"/>
    <w:rsid w:val="003D53A6"/>
    <w:rsid w:val="003E1385"/>
    <w:rsid w:val="003E3FCD"/>
    <w:rsid w:val="003E73E9"/>
    <w:rsid w:val="003F08D7"/>
    <w:rsid w:val="003F215B"/>
    <w:rsid w:val="003F4F83"/>
    <w:rsid w:val="003F573F"/>
    <w:rsid w:val="003F607A"/>
    <w:rsid w:val="00401D24"/>
    <w:rsid w:val="00405B9A"/>
    <w:rsid w:val="00417DE6"/>
    <w:rsid w:val="00420B98"/>
    <w:rsid w:val="0042158A"/>
    <w:rsid w:val="00427B39"/>
    <w:rsid w:val="00430383"/>
    <w:rsid w:val="00436D54"/>
    <w:rsid w:val="004370EF"/>
    <w:rsid w:val="00437AFD"/>
    <w:rsid w:val="00437BA1"/>
    <w:rsid w:val="0044608A"/>
    <w:rsid w:val="004505D7"/>
    <w:rsid w:val="00456828"/>
    <w:rsid w:val="00457879"/>
    <w:rsid w:val="004601BB"/>
    <w:rsid w:val="00461355"/>
    <w:rsid w:val="0046203B"/>
    <w:rsid w:val="00463AB6"/>
    <w:rsid w:val="004646D9"/>
    <w:rsid w:val="004651D3"/>
    <w:rsid w:val="00465D8D"/>
    <w:rsid w:val="00471EDA"/>
    <w:rsid w:val="00472A6B"/>
    <w:rsid w:val="004741A5"/>
    <w:rsid w:val="00476CCB"/>
    <w:rsid w:val="0048086C"/>
    <w:rsid w:val="00483C02"/>
    <w:rsid w:val="00485A0F"/>
    <w:rsid w:val="00485F37"/>
    <w:rsid w:val="0049065C"/>
    <w:rsid w:val="00491A6C"/>
    <w:rsid w:val="004A3F82"/>
    <w:rsid w:val="004C56CC"/>
    <w:rsid w:val="004C6CB9"/>
    <w:rsid w:val="004E08D5"/>
    <w:rsid w:val="004E3C90"/>
    <w:rsid w:val="004F7F9C"/>
    <w:rsid w:val="00500207"/>
    <w:rsid w:val="0050543D"/>
    <w:rsid w:val="00510684"/>
    <w:rsid w:val="00512B96"/>
    <w:rsid w:val="0051335E"/>
    <w:rsid w:val="00513430"/>
    <w:rsid w:val="00513ABD"/>
    <w:rsid w:val="005255A1"/>
    <w:rsid w:val="005321E3"/>
    <w:rsid w:val="0053513C"/>
    <w:rsid w:val="00535E06"/>
    <w:rsid w:val="00546662"/>
    <w:rsid w:val="00554F9E"/>
    <w:rsid w:val="00557408"/>
    <w:rsid w:val="005579DB"/>
    <w:rsid w:val="00560C04"/>
    <w:rsid w:val="005674EC"/>
    <w:rsid w:val="0057154F"/>
    <w:rsid w:val="005767AC"/>
    <w:rsid w:val="00582787"/>
    <w:rsid w:val="00584DB7"/>
    <w:rsid w:val="0059538C"/>
    <w:rsid w:val="005A7D00"/>
    <w:rsid w:val="005B54EF"/>
    <w:rsid w:val="005B58B0"/>
    <w:rsid w:val="005B608B"/>
    <w:rsid w:val="005C1CA6"/>
    <w:rsid w:val="005C3E72"/>
    <w:rsid w:val="005D2ECA"/>
    <w:rsid w:val="005D3334"/>
    <w:rsid w:val="005D3A24"/>
    <w:rsid w:val="005D5C5A"/>
    <w:rsid w:val="005D6EB3"/>
    <w:rsid w:val="005E0CBA"/>
    <w:rsid w:val="005E0E56"/>
    <w:rsid w:val="005E1E34"/>
    <w:rsid w:val="005E2EF1"/>
    <w:rsid w:val="005E33E2"/>
    <w:rsid w:val="005F292A"/>
    <w:rsid w:val="005F571A"/>
    <w:rsid w:val="0061035C"/>
    <w:rsid w:val="00611ABD"/>
    <w:rsid w:val="00616774"/>
    <w:rsid w:val="00620325"/>
    <w:rsid w:val="006232E4"/>
    <w:rsid w:val="00626718"/>
    <w:rsid w:val="00626A9C"/>
    <w:rsid w:val="006278C9"/>
    <w:rsid w:val="00630832"/>
    <w:rsid w:val="00633866"/>
    <w:rsid w:val="00636C45"/>
    <w:rsid w:val="006541A1"/>
    <w:rsid w:val="006543D3"/>
    <w:rsid w:val="00654AF0"/>
    <w:rsid w:val="00656337"/>
    <w:rsid w:val="00672FD3"/>
    <w:rsid w:val="006757A6"/>
    <w:rsid w:val="006823AF"/>
    <w:rsid w:val="006938F1"/>
    <w:rsid w:val="006A0DBE"/>
    <w:rsid w:val="006A3B47"/>
    <w:rsid w:val="006A6750"/>
    <w:rsid w:val="006A7198"/>
    <w:rsid w:val="006B097C"/>
    <w:rsid w:val="006B2ABA"/>
    <w:rsid w:val="006C2AEE"/>
    <w:rsid w:val="006C4E26"/>
    <w:rsid w:val="006C5C2E"/>
    <w:rsid w:val="006C730E"/>
    <w:rsid w:val="006D08E3"/>
    <w:rsid w:val="006D0BD9"/>
    <w:rsid w:val="006D4940"/>
    <w:rsid w:val="006D70A0"/>
    <w:rsid w:val="006E2FDC"/>
    <w:rsid w:val="006E44EA"/>
    <w:rsid w:val="006F3AD9"/>
    <w:rsid w:val="006F4AC5"/>
    <w:rsid w:val="0070128B"/>
    <w:rsid w:val="00706B12"/>
    <w:rsid w:val="00710D81"/>
    <w:rsid w:val="007122D0"/>
    <w:rsid w:val="00716E0E"/>
    <w:rsid w:val="007170E0"/>
    <w:rsid w:val="00721FB6"/>
    <w:rsid w:val="00722AF4"/>
    <w:rsid w:val="00726E42"/>
    <w:rsid w:val="00731675"/>
    <w:rsid w:val="007347D8"/>
    <w:rsid w:val="00735412"/>
    <w:rsid w:val="0074228F"/>
    <w:rsid w:val="007424F2"/>
    <w:rsid w:val="00745CA7"/>
    <w:rsid w:val="007468DF"/>
    <w:rsid w:val="00747015"/>
    <w:rsid w:val="00747B07"/>
    <w:rsid w:val="007556FF"/>
    <w:rsid w:val="00756082"/>
    <w:rsid w:val="0076275C"/>
    <w:rsid w:val="00762FC4"/>
    <w:rsid w:val="007630D3"/>
    <w:rsid w:val="00767216"/>
    <w:rsid w:val="007719EC"/>
    <w:rsid w:val="00773C49"/>
    <w:rsid w:val="00776C6D"/>
    <w:rsid w:val="00780F6C"/>
    <w:rsid w:val="00782D1D"/>
    <w:rsid w:val="007846E5"/>
    <w:rsid w:val="00791F6D"/>
    <w:rsid w:val="007922EF"/>
    <w:rsid w:val="007934F8"/>
    <w:rsid w:val="00794B84"/>
    <w:rsid w:val="007A3A63"/>
    <w:rsid w:val="007A44A8"/>
    <w:rsid w:val="007A500C"/>
    <w:rsid w:val="007A54F0"/>
    <w:rsid w:val="007A6748"/>
    <w:rsid w:val="007B5F75"/>
    <w:rsid w:val="007B6C10"/>
    <w:rsid w:val="007C2CF5"/>
    <w:rsid w:val="007D2998"/>
    <w:rsid w:val="007D38DC"/>
    <w:rsid w:val="007E1B8A"/>
    <w:rsid w:val="007E2A0D"/>
    <w:rsid w:val="007E3C6A"/>
    <w:rsid w:val="007E65E2"/>
    <w:rsid w:val="007F1A46"/>
    <w:rsid w:val="007F4CF2"/>
    <w:rsid w:val="007F75F5"/>
    <w:rsid w:val="0080077F"/>
    <w:rsid w:val="008008E7"/>
    <w:rsid w:val="0080773C"/>
    <w:rsid w:val="00814964"/>
    <w:rsid w:val="00830383"/>
    <w:rsid w:val="00830E8C"/>
    <w:rsid w:val="008353B8"/>
    <w:rsid w:val="00835819"/>
    <w:rsid w:val="00835874"/>
    <w:rsid w:val="00836AC4"/>
    <w:rsid w:val="00847A62"/>
    <w:rsid w:val="00851ADF"/>
    <w:rsid w:val="00852AFD"/>
    <w:rsid w:val="00852D9C"/>
    <w:rsid w:val="00860B96"/>
    <w:rsid w:val="0086246C"/>
    <w:rsid w:val="00864300"/>
    <w:rsid w:val="00873DA8"/>
    <w:rsid w:val="0087655E"/>
    <w:rsid w:val="0088250B"/>
    <w:rsid w:val="00883FB2"/>
    <w:rsid w:val="0088693B"/>
    <w:rsid w:val="0089006D"/>
    <w:rsid w:val="00895CDE"/>
    <w:rsid w:val="008A482D"/>
    <w:rsid w:val="008B125A"/>
    <w:rsid w:val="008B5332"/>
    <w:rsid w:val="008C314D"/>
    <w:rsid w:val="008C3429"/>
    <w:rsid w:val="008C7764"/>
    <w:rsid w:val="008D26C7"/>
    <w:rsid w:val="008D384D"/>
    <w:rsid w:val="008D57E2"/>
    <w:rsid w:val="008E2094"/>
    <w:rsid w:val="008F1B43"/>
    <w:rsid w:val="008F1E74"/>
    <w:rsid w:val="008F2111"/>
    <w:rsid w:val="0090153B"/>
    <w:rsid w:val="00901E9D"/>
    <w:rsid w:val="009045EC"/>
    <w:rsid w:val="0090587E"/>
    <w:rsid w:val="0090787A"/>
    <w:rsid w:val="00911A14"/>
    <w:rsid w:val="0091430A"/>
    <w:rsid w:val="0091676B"/>
    <w:rsid w:val="009205B0"/>
    <w:rsid w:val="00920B75"/>
    <w:rsid w:val="00923BBB"/>
    <w:rsid w:val="00925754"/>
    <w:rsid w:val="00927ECB"/>
    <w:rsid w:val="00934583"/>
    <w:rsid w:val="00936BD1"/>
    <w:rsid w:val="00941D59"/>
    <w:rsid w:val="00944BB5"/>
    <w:rsid w:val="009464FB"/>
    <w:rsid w:val="00952C3C"/>
    <w:rsid w:val="009537BD"/>
    <w:rsid w:val="00953883"/>
    <w:rsid w:val="009560F1"/>
    <w:rsid w:val="00967A11"/>
    <w:rsid w:val="00967C3F"/>
    <w:rsid w:val="009731FD"/>
    <w:rsid w:val="00975799"/>
    <w:rsid w:val="009814B4"/>
    <w:rsid w:val="0098289A"/>
    <w:rsid w:val="00987CF8"/>
    <w:rsid w:val="0099498D"/>
    <w:rsid w:val="009B064F"/>
    <w:rsid w:val="009B2D4D"/>
    <w:rsid w:val="009B76A8"/>
    <w:rsid w:val="009C10DC"/>
    <w:rsid w:val="009C4E78"/>
    <w:rsid w:val="009E0578"/>
    <w:rsid w:val="009E2202"/>
    <w:rsid w:val="009E4781"/>
    <w:rsid w:val="009E5159"/>
    <w:rsid w:val="009F0F04"/>
    <w:rsid w:val="009F3134"/>
    <w:rsid w:val="00A07524"/>
    <w:rsid w:val="00A10381"/>
    <w:rsid w:val="00A2030A"/>
    <w:rsid w:val="00A20B97"/>
    <w:rsid w:val="00A21D45"/>
    <w:rsid w:val="00A22A48"/>
    <w:rsid w:val="00A26BD9"/>
    <w:rsid w:val="00A26C07"/>
    <w:rsid w:val="00A273B9"/>
    <w:rsid w:val="00A37043"/>
    <w:rsid w:val="00A37BE2"/>
    <w:rsid w:val="00A42067"/>
    <w:rsid w:val="00A42190"/>
    <w:rsid w:val="00A43053"/>
    <w:rsid w:val="00A54266"/>
    <w:rsid w:val="00A549E6"/>
    <w:rsid w:val="00A56BE4"/>
    <w:rsid w:val="00A61F39"/>
    <w:rsid w:val="00A621AC"/>
    <w:rsid w:val="00A6754D"/>
    <w:rsid w:val="00A7618A"/>
    <w:rsid w:val="00A76247"/>
    <w:rsid w:val="00A82D1F"/>
    <w:rsid w:val="00A861AF"/>
    <w:rsid w:val="00A93211"/>
    <w:rsid w:val="00A94059"/>
    <w:rsid w:val="00A960EF"/>
    <w:rsid w:val="00AA37B7"/>
    <w:rsid w:val="00AA5D69"/>
    <w:rsid w:val="00AA6976"/>
    <w:rsid w:val="00AA6D56"/>
    <w:rsid w:val="00AB0968"/>
    <w:rsid w:val="00AB3C48"/>
    <w:rsid w:val="00AB6CCD"/>
    <w:rsid w:val="00AC5F30"/>
    <w:rsid w:val="00AC5FCB"/>
    <w:rsid w:val="00AC7E44"/>
    <w:rsid w:val="00AD1B38"/>
    <w:rsid w:val="00AD37E7"/>
    <w:rsid w:val="00AD7458"/>
    <w:rsid w:val="00AF2460"/>
    <w:rsid w:val="00AF270A"/>
    <w:rsid w:val="00AF31E4"/>
    <w:rsid w:val="00AF413D"/>
    <w:rsid w:val="00AF5F62"/>
    <w:rsid w:val="00AF725B"/>
    <w:rsid w:val="00B0058D"/>
    <w:rsid w:val="00B00CB2"/>
    <w:rsid w:val="00B0438B"/>
    <w:rsid w:val="00B04BC2"/>
    <w:rsid w:val="00B0512C"/>
    <w:rsid w:val="00B116F4"/>
    <w:rsid w:val="00B163C0"/>
    <w:rsid w:val="00B1711B"/>
    <w:rsid w:val="00B175B6"/>
    <w:rsid w:val="00B22752"/>
    <w:rsid w:val="00B22F52"/>
    <w:rsid w:val="00B25740"/>
    <w:rsid w:val="00B3410D"/>
    <w:rsid w:val="00B36CEC"/>
    <w:rsid w:val="00B420A3"/>
    <w:rsid w:val="00B4269E"/>
    <w:rsid w:val="00B4484E"/>
    <w:rsid w:val="00B479BE"/>
    <w:rsid w:val="00B50210"/>
    <w:rsid w:val="00B50459"/>
    <w:rsid w:val="00B51271"/>
    <w:rsid w:val="00B54531"/>
    <w:rsid w:val="00B5775B"/>
    <w:rsid w:val="00B66D7A"/>
    <w:rsid w:val="00B70CE3"/>
    <w:rsid w:val="00B75A8C"/>
    <w:rsid w:val="00B75EFD"/>
    <w:rsid w:val="00B81399"/>
    <w:rsid w:val="00B823EC"/>
    <w:rsid w:val="00B8260A"/>
    <w:rsid w:val="00B834DB"/>
    <w:rsid w:val="00B86648"/>
    <w:rsid w:val="00B87136"/>
    <w:rsid w:val="00B87CF8"/>
    <w:rsid w:val="00B91231"/>
    <w:rsid w:val="00B91D0B"/>
    <w:rsid w:val="00B94C7A"/>
    <w:rsid w:val="00BA175E"/>
    <w:rsid w:val="00BB1868"/>
    <w:rsid w:val="00BB4043"/>
    <w:rsid w:val="00BC32E3"/>
    <w:rsid w:val="00BC4CD2"/>
    <w:rsid w:val="00BC52B7"/>
    <w:rsid w:val="00BC64C6"/>
    <w:rsid w:val="00BD364F"/>
    <w:rsid w:val="00BD4EEE"/>
    <w:rsid w:val="00BE34C8"/>
    <w:rsid w:val="00BE4226"/>
    <w:rsid w:val="00BE54E8"/>
    <w:rsid w:val="00BF3AC4"/>
    <w:rsid w:val="00C00A31"/>
    <w:rsid w:val="00C04D59"/>
    <w:rsid w:val="00C1082A"/>
    <w:rsid w:val="00C1185E"/>
    <w:rsid w:val="00C151FE"/>
    <w:rsid w:val="00C22851"/>
    <w:rsid w:val="00C229A1"/>
    <w:rsid w:val="00C233B7"/>
    <w:rsid w:val="00C25F92"/>
    <w:rsid w:val="00C30219"/>
    <w:rsid w:val="00C36B83"/>
    <w:rsid w:val="00C375D9"/>
    <w:rsid w:val="00C408E6"/>
    <w:rsid w:val="00C40A22"/>
    <w:rsid w:val="00C42094"/>
    <w:rsid w:val="00C4218A"/>
    <w:rsid w:val="00C46575"/>
    <w:rsid w:val="00C50DD0"/>
    <w:rsid w:val="00C51D93"/>
    <w:rsid w:val="00C55F8A"/>
    <w:rsid w:val="00C560FA"/>
    <w:rsid w:val="00C70FF0"/>
    <w:rsid w:val="00C72DC2"/>
    <w:rsid w:val="00C74B8F"/>
    <w:rsid w:val="00C756FE"/>
    <w:rsid w:val="00C76494"/>
    <w:rsid w:val="00C77048"/>
    <w:rsid w:val="00C80305"/>
    <w:rsid w:val="00C8397D"/>
    <w:rsid w:val="00C8486C"/>
    <w:rsid w:val="00C9500E"/>
    <w:rsid w:val="00CA0D74"/>
    <w:rsid w:val="00CA3FE2"/>
    <w:rsid w:val="00CA610C"/>
    <w:rsid w:val="00CA790C"/>
    <w:rsid w:val="00CA79C1"/>
    <w:rsid w:val="00CB022F"/>
    <w:rsid w:val="00CB23A5"/>
    <w:rsid w:val="00CB275D"/>
    <w:rsid w:val="00CB2BD9"/>
    <w:rsid w:val="00CB3C01"/>
    <w:rsid w:val="00CB6E5A"/>
    <w:rsid w:val="00CC2963"/>
    <w:rsid w:val="00CC71D0"/>
    <w:rsid w:val="00CD05AB"/>
    <w:rsid w:val="00CD19E8"/>
    <w:rsid w:val="00CD34FA"/>
    <w:rsid w:val="00CD5125"/>
    <w:rsid w:val="00CD565A"/>
    <w:rsid w:val="00CD606E"/>
    <w:rsid w:val="00CE1CE0"/>
    <w:rsid w:val="00CE28A9"/>
    <w:rsid w:val="00CE2D28"/>
    <w:rsid w:val="00CE30A1"/>
    <w:rsid w:val="00CE3324"/>
    <w:rsid w:val="00CE3675"/>
    <w:rsid w:val="00CE3E18"/>
    <w:rsid w:val="00CE3E27"/>
    <w:rsid w:val="00CE5638"/>
    <w:rsid w:val="00CE7A81"/>
    <w:rsid w:val="00CF26F2"/>
    <w:rsid w:val="00CF2D34"/>
    <w:rsid w:val="00CF62A3"/>
    <w:rsid w:val="00CF7E75"/>
    <w:rsid w:val="00D00558"/>
    <w:rsid w:val="00D0128A"/>
    <w:rsid w:val="00D01B8A"/>
    <w:rsid w:val="00D0225B"/>
    <w:rsid w:val="00D03D31"/>
    <w:rsid w:val="00D04CE7"/>
    <w:rsid w:val="00D072A8"/>
    <w:rsid w:val="00D1282F"/>
    <w:rsid w:val="00D12C20"/>
    <w:rsid w:val="00D14E29"/>
    <w:rsid w:val="00D14E5E"/>
    <w:rsid w:val="00D15413"/>
    <w:rsid w:val="00D15D35"/>
    <w:rsid w:val="00D177EA"/>
    <w:rsid w:val="00D210A6"/>
    <w:rsid w:val="00D230FA"/>
    <w:rsid w:val="00D23FD4"/>
    <w:rsid w:val="00D32AFB"/>
    <w:rsid w:val="00D360FC"/>
    <w:rsid w:val="00D43DC1"/>
    <w:rsid w:val="00D52AA3"/>
    <w:rsid w:val="00D54BFC"/>
    <w:rsid w:val="00D55D18"/>
    <w:rsid w:val="00D56442"/>
    <w:rsid w:val="00D62C06"/>
    <w:rsid w:val="00D6547E"/>
    <w:rsid w:val="00D67986"/>
    <w:rsid w:val="00D737D0"/>
    <w:rsid w:val="00D739B0"/>
    <w:rsid w:val="00D74146"/>
    <w:rsid w:val="00D750C9"/>
    <w:rsid w:val="00D75235"/>
    <w:rsid w:val="00D81F47"/>
    <w:rsid w:val="00D82C6A"/>
    <w:rsid w:val="00D9277D"/>
    <w:rsid w:val="00D9484F"/>
    <w:rsid w:val="00DA306E"/>
    <w:rsid w:val="00DC1E2B"/>
    <w:rsid w:val="00DC252A"/>
    <w:rsid w:val="00DC48E7"/>
    <w:rsid w:val="00DC59F0"/>
    <w:rsid w:val="00DC5FB9"/>
    <w:rsid w:val="00DD2C51"/>
    <w:rsid w:val="00DD2FB6"/>
    <w:rsid w:val="00DD4EA8"/>
    <w:rsid w:val="00DD6AE0"/>
    <w:rsid w:val="00DE36F5"/>
    <w:rsid w:val="00DE454A"/>
    <w:rsid w:val="00DE493A"/>
    <w:rsid w:val="00DE4ACA"/>
    <w:rsid w:val="00DF19B3"/>
    <w:rsid w:val="00DF382E"/>
    <w:rsid w:val="00DF6128"/>
    <w:rsid w:val="00E015F8"/>
    <w:rsid w:val="00E055E8"/>
    <w:rsid w:val="00E06DD4"/>
    <w:rsid w:val="00E15043"/>
    <w:rsid w:val="00E15A16"/>
    <w:rsid w:val="00E23657"/>
    <w:rsid w:val="00E2524E"/>
    <w:rsid w:val="00E253AF"/>
    <w:rsid w:val="00E27BED"/>
    <w:rsid w:val="00E31733"/>
    <w:rsid w:val="00E367A8"/>
    <w:rsid w:val="00E4095A"/>
    <w:rsid w:val="00E44870"/>
    <w:rsid w:val="00E54770"/>
    <w:rsid w:val="00E5543C"/>
    <w:rsid w:val="00E63386"/>
    <w:rsid w:val="00E646AF"/>
    <w:rsid w:val="00E73D88"/>
    <w:rsid w:val="00E754BF"/>
    <w:rsid w:val="00E75E29"/>
    <w:rsid w:val="00E76058"/>
    <w:rsid w:val="00E76F57"/>
    <w:rsid w:val="00E77FEC"/>
    <w:rsid w:val="00E83F67"/>
    <w:rsid w:val="00E92104"/>
    <w:rsid w:val="00E94A21"/>
    <w:rsid w:val="00E94E89"/>
    <w:rsid w:val="00E964D9"/>
    <w:rsid w:val="00EA2461"/>
    <w:rsid w:val="00EA360A"/>
    <w:rsid w:val="00EA6FD3"/>
    <w:rsid w:val="00EB1AFA"/>
    <w:rsid w:val="00EB257C"/>
    <w:rsid w:val="00EB3DA7"/>
    <w:rsid w:val="00EB4B3E"/>
    <w:rsid w:val="00EC3F56"/>
    <w:rsid w:val="00ED14CB"/>
    <w:rsid w:val="00ED1F93"/>
    <w:rsid w:val="00ED31E7"/>
    <w:rsid w:val="00ED627C"/>
    <w:rsid w:val="00ED64B3"/>
    <w:rsid w:val="00ED650D"/>
    <w:rsid w:val="00EE0941"/>
    <w:rsid w:val="00EE12ED"/>
    <w:rsid w:val="00EE2757"/>
    <w:rsid w:val="00EE4AB0"/>
    <w:rsid w:val="00EE4E62"/>
    <w:rsid w:val="00EE53C2"/>
    <w:rsid w:val="00EE57C6"/>
    <w:rsid w:val="00EE6F32"/>
    <w:rsid w:val="00EE7AB0"/>
    <w:rsid w:val="00EF338F"/>
    <w:rsid w:val="00F016E7"/>
    <w:rsid w:val="00F02721"/>
    <w:rsid w:val="00F06D0D"/>
    <w:rsid w:val="00F07B38"/>
    <w:rsid w:val="00F07F56"/>
    <w:rsid w:val="00F106BD"/>
    <w:rsid w:val="00F113D5"/>
    <w:rsid w:val="00F17BE3"/>
    <w:rsid w:val="00F2221B"/>
    <w:rsid w:val="00F224C5"/>
    <w:rsid w:val="00F26A69"/>
    <w:rsid w:val="00F30F75"/>
    <w:rsid w:val="00F41544"/>
    <w:rsid w:val="00F41E10"/>
    <w:rsid w:val="00F41ECE"/>
    <w:rsid w:val="00F449FF"/>
    <w:rsid w:val="00F50095"/>
    <w:rsid w:val="00F50A1B"/>
    <w:rsid w:val="00F5648E"/>
    <w:rsid w:val="00F57704"/>
    <w:rsid w:val="00F65A2B"/>
    <w:rsid w:val="00F72E33"/>
    <w:rsid w:val="00F7599A"/>
    <w:rsid w:val="00F96CA5"/>
    <w:rsid w:val="00F9710B"/>
    <w:rsid w:val="00FA207B"/>
    <w:rsid w:val="00FB0C96"/>
    <w:rsid w:val="00FB3FDB"/>
    <w:rsid w:val="00FB7398"/>
    <w:rsid w:val="00FC4A0C"/>
    <w:rsid w:val="00FC5B40"/>
    <w:rsid w:val="00FC63B5"/>
    <w:rsid w:val="00FD052E"/>
    <w:rsid w:val="00FD1769"/>
    <w:rsid w:val="00FD715A"/>
    <w:rsid w:val="00FE12E0"/>
    <w:rsid w:val="00FE25BA"/>
    <w:rsid w:val="00FE2EE8"/>
    <w:rsid w:val="00FE621B"/>
    <w:rsid w:val="00FE6303"/>
    <w:rsid w:val="00FF0B30"/>
    <w:rsid w:val="00FF13D9"/>
    <w:rsid w:val="00FF1FDB"/>
    <w:rsid w:val="00FF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C6D80"/>
  <w15:chartTrackingRefBased/>
  <w15:docId w15:val="{3EB5879E-B968-4ED5-A764-DF87AC5DF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2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9E47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CC8"/>
  </w:style>
  <w:style w:type="paragraph" w:styleId="Footer">
    <w:name w:val="footer"/>
    <w:basedOn w:val="Normal"/>
    <w:link w:val="FooterChar"/>
    <w:uiPriority w:val="99"/>
    <w:unhideWhenUsed/>
    <w:rsid w:val="001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CC8"/>
  </w:style>
  <w:style w:type="paragraph" w:styleId="ListParagraph">
    <w:name w:val="List Paragraph"/>
    <w:basedOn w:val="Normal"/>
    <w:uiPriority w:val="34"/>
    <w:qFormat/>
    <w:rsid w:val="00243B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8DF"/>
    <w:pPr>
      <w:spacing w:before="24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8D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4556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A37B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E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B3C01"/>
    <w:rPr>
      <w:color w:val="954F72" w:themeColor="followedHyperlink"/>
      <w:u w:val="single"/>
    </w:rPr>
  </w:style>
  <w:style w:type="character" w:customStyle="1" w:styleId="color-node">
    <w:name w:val="color-node"/>
    <w:basedOn w:val="DefaultParagraphFont"/>
    <w:rsid w:val="00AB3C48"/>
  </w:style>
  <w:style w:type="character" w:customStyle="1" w:styleId="cf01">
    <w:name w:val="cf01"/>
    <w:basedOn w:val="DefaultParagraphFont"/>
    <w:rsid w:val="00034D6F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D022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562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708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383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68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13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06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20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8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172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46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97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57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statistical-data-sets/veh02-licensed-cars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gov.uk/government/news/government-takes-historic-step-towards-net-zero-with-end-of-sale-of-new-petrol-and-diesel-cars-by-2030" TargetMode="External"/><Relationship Id="rId39" Type="http://schemas.openxmlformats.org/officeDocument/2006/relationships/hyperlink" Target="https://commonslibrary.parliament.uk/research-briefings/cbp-7480/" TargetMode="External"/><Relationship Id="rId21" Type="http://schemas.openxmlformats.org/officeDocument/2006/relationships/image" Target="media/image10.sv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sv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s://www.autoexpress.co.uk/news/59950/average-age-uk-cars-reaches-record-high" TargetMode="External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image" Target="media/image15.png"/><Relationship Id="rId36" Type="http://schemas.openxmlformats.org/officeDocument/2006/relationships/hyperlink" Target="https://www.smmt.co.uk/vehicle-data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sv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www.bbc.co.uk/news/business-66863966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climobil.connecting-project.lu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assets.publishing.service.gov.uk/government/uploads/system/uploads/attachment_data/file/1046011/veh0253.ods" TargetMode="External"/><Relationship Id="rId17" Type="http://schemas.openxmlformats.org/officeDocument/2006/relationships/image" Target="media/image6.svg"/><Relationship Id="rId25" Type="http://schemas.openxmlformats.org/officeDocument/2006/relationships/image" Target="media/image14.svg"/><Relationship Id="rId33" Type="http://schemas.openxmlformats.org/officeDocument/2006/relationships/image" Target="media/image20.png"/><Relationship Id="rId38" Type="http://schemas.openxmlformats.org/officeDocument/2006/relationships/hyperlink" Target="https://www.zap-map.com/liv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8E786DE3C014483C33800E6A3C8C3" ma:contentTypeVersion="9" ma:contentTypeDescription="Create a new document." ma:contentTypeScope="" ma:versionID="643ac29de93f0be2ec810811674aae5e">
  <xsd:schema xmlns:xsd="http://www.w3.org/2001/XMLSchema" xmlns:xs="http://www.w3.org/2001/XMLSchema" xmlns:p="http://schemas.microsoft.com/office/2006/metadata/properties" xmlns:ns2="9099de19-e57d-482e-a924-eab511dc73b9" targetNamespace="http://schemas.microsoft.com/office/2006/metadata/properties" ma:root="true" ma:fieldsID="f02848ec9652b8d04f72b3835b6f5e3e" ns2:_="">
    <xsd:import namespace="9099de19-e57d-482e-a924-eab511dc7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9de19-e57d-482e-a924-eab511dc7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EFEEA6-D96A-473B-8312-75A4DB1898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3C79E8-D4DB-4A19-B5FE-01E8C131F8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F18A9B-44B2-417C-9F87-3D599C567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99de19-e57d-482e-a924-eab511dc7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Clay</dc:creator>
  <cp:keywords/>
  <dc:description/>
  <cp:lastModifiedBy>Sylvia Knight</cp:lastModifiedBy>
  <cp:revision>690</cp:revision>
  <dcterms:created xsi:type="dcterms:W3CDTF">2021-08-05T15:40:00Z</dcterms:created>
  <dcterms:modified xsi:type="dcterms:W3CDTF">2023-11-22T15:16:00Z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0x010100ECE8E786DE3C014483C33800E6A3C8C3</vt:lpwstr>
  </property>
</Properties>
</file>